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54BC" w:rsidRPr="00AE35AD" w:rsidRDefault="003354BC" w:rsidP="003354BC">
      <w:pPr>
        <w:jc w:val="center"/>
        <w:rPr>
          <w:lang w:val="kk-KZ"/>
        </w:rPr>
      </w:pPr>
      <w:r>
        <w:rPr>
          <w:sz w:val="28"/>
          <w:szCs w:val="28"/>
          <w:lang w:val="kk-KZ"/>
        </w:rPr>
        <w:t xml:space="preserve">2 </w:t>
      </w:r>
      <w:r w:rsidRPr="00E26D2F">
        <w:rPr>
          <w:sz w:val="28"/>
          <w:szCs w:val="28"/>
          <w:lang w:val="kk-KZ"/>
        </w:rPr>
        <w:t>КӘСІПОРЫННЫҢ НЕГІЗГІ КАПИТАЛЫ, ТИІМДІЛІК КӨРСЕТКІШТЕРІ. АМОРТИЗАЦИЯ ЖӘНЕ ОНЫ АУДАРУ ӘДІСТЕРІ</w:t>
      </w:r>
    </w:p>
    <w:p w:rsidR="003354BC" w:rsidRPr="00AE35AD" w:rsidRDefault="003354BC" w:rsidP="003354BC">
      <w:pPr>
        <w:ind w:firstLine="567"/>
        <w:jc w:val="both"/>
        <w:rPr>
          <w:sz w:val="28"/>
          <w:lang w:val="kk-KZ"/>
        </w:rPr>
      </w:pPr>
    </w:p>
    <w:p w:rsidR="003354BC" w:rsidRPr="00AE35AD" w:rsidRDefault="003354BC" w:rsidP="003354BC">
      <w:pPr>
        <w:pStyle w:val="a3"/>
        <w:spacing w:line="240" w:lineRule="auto"/>
        <w:ind w:firstLine="851"/>
        <w:rPr>
          <w:rFonts w:ascii="Times New Roman" w:hAnsi="Times New Roman"/>
          <w:lang w:val="kk-KZ"/>
        </w:rPr>
      </w:pPr>
      <w:r w:rsidRPr="00AE35AD">
        <w:rPr>
          <w:rFonts w:ascii="Times New Roman" w:hAnsi="Times New Roman"/>
          <w:lang w:val="kk-KZ"/>
        </w:rPr>
        <w:t xml:space="preserve">Өнеркәсіп негізгі капиталына өндіріс процесінде ұзақ уақыт бойы пайдаланылатын өндіріс құрал-жабдықтары жатады. </w:t>
      </w:r>
      <w:r w:rsidRPr="003354BC">
        <w:rPr>
          <w:rFonts w:ascii="Times New Roman" w:hAnsi="Times New Roman"/>
          <w:lang w:val="kk-KZ"/>
        </w:rPr>
        <w:t>Олар өз құнын жасалған өнімге өзінің тозуына қарай бірте-бірте бөлшектеп енгізеді, негізгі капитал пайдалану процесі</w:t>
      </w:r>
      <w:r w:rsidRPr="00AE35AD">
        <w:rPr>
          <w:rFonts w:ascii="Times New Roman" w:hAnsi="Times New Roman"/>
          <w:lang w:val="kk-KZ"/>
        </w:rPr>
        <w:t>н</w:t>
      </w:r>
      <w:r w:rsidRPr="003354BC">
        <w:rPr>
          <w:rFonts w:ascii="Times New Roman" w:hAnsi="Times New Roman"/>
          <w:lang w:val="kk-KZ"/>
        </w:rPr>
        <w:t>де табиғи және моральдық тозуға ұшырайды.</w:t>
      </w:r>
    </w:p>
    <w:p w:rsidR="003354BC" w:rsidRPr="00AE35AD" w:rsidRDefault="003354BC" w:rsidP="003354BC">
      <w:pPr>
        <w:pStyle w:val="a3"/>
        <w:spacing w:line="240" w:lineRule="auto"/>
        <w:ind w:firstLine="851"/>
        <w:rPr>
          <w:rFonts w:ascii="Times New Roman" w:hAnsi="Times New Roman"/>
          <w:lang w:val="kk-KZ"/>
        </w:rPr>
      </w:pPr>
      <w:r w:rsidRPr="00AE35AD">
        <w:rPr>
          <w:rFonts w:ascii="Times New Roman" w:hAnsi="Times New Roman"/>
          <w:lang w:val="kk-KZ"/>
        </w:rPr>
        <w:t>Негізгі капитал өндіріс процессіне тағайындалу сипаты бойынша келесі топтарға бөлінеді: өндірістік және өндірістік емес негізгі капитал. Өндірістік капитал өнім өндіру немесе қызмет көрсету процессіне тікелей қатысады. Мысалы, жұмыс машиналары, станоктар, аспаптар.  Өндірістік емес негізгі капитал өнім өндіруге жанама түрде қатысып, кәсіпорын қызметіне қолайлы жағдайлар тудырады. Оларға мыналар жатады: кәсіпорын медициналық қызмет орны, клуб, демалыс үйлері, балабақша және т.б.</w:t>
      </w:r>
    </w:p>
    <w:p w:rsidR="003354BC" w:rsidRPr="00AE35AD" w:rsidRDefault="003354BC" w:rsidP="003354BC">
      <w:pPr>
        <w:ind w:firstLine="851"/>
        <w:jc w:val="both"/>
        <w:rPr>
          <w:sz w:val="28"/>
          <w:lang w:val="kk-KZ"/>
        </w:rPr>
      </w:pPr>
      <w:r w:rsidRPr="00AE35AD">
        <w:rPr>
          <w:sz w:val="28"/>
          <w:lang w:val="kk-KZ"/>
        </w:rPr>
        <w:t xml:space="preserve">Негізгі капиталды бағалау </w:t>
      </w:r>
    </w:p>
    <w:p w:rsidR="003354BC" w:rsidRPr="00AE35AD" w:rsidRDefault="003354BC" w:rsidP="003354BC">
      <w:pPr>
        <w:ind w:left="-10" w:firstLine="577"/>
        <w:jc w:val="both"/>
        <w:rPr>
          <w:sz w:val="28"/>
          <w:lang w:val="kk-KZ"/>
        </w:rPr>
      </w:pPr>
      <w:r w:rsidRPr="00AE35AD">
        <w:rPr>
          <w:sz w:val="28"/>
          <w:lang w:val="kk-KZ"/>
        </w:rPr>
        <w:t xml:space="preserve">   Негізгі капиталдың алғашқы (баланстық) құны:</w:t>
      </w:r>
    </w:p>
    <w:p w:rsidR="003354BC" w:rsidRPr="00AE35AD" w:rsidRDefault="003354BC" w:rsidP="003354BC">
      <w:pPr>
        <w:ind w:left="-10" w:firstLine="577"/>
        <w:jc w:val="both"/>
        <w:rPr>
          <w:sz w:val="28"/>
          <w:lang w:val="kk-KZ"/>
        </w:rPr>
      </w:pPr>
    </w:p>
    <w:p w:rsidR="003354BC" w:rsidRPr="00AE35AD" w:rsidRDefault="003354BC" w:rsidP="003354BC">
      <w:pPr>
        <w:tabs>
          <w:tab w:val="left" w:pos="8222"/>
          <w:tab w:val="left" w:pos="8364"/>
        </w:tabs>
        <w:ind w:left="566"/>
        <w:jc w:val="right"/>
        <w:rPr>
          <w:sz w:val="28"/>
          <w:lang w:val="kk-KZ"/>
        </w:rPr>
      </w:pPr>
      <w:r w:rsidRPr="00AE35AD">
        <w:rPr>
          <w:sz w:val="28"/>
          <w:lang w:val="kk-KZ"/>
        </w:rPr>
        <w:t xml:space="preserve">       С</w:t>
      </w:r>
      <w:r w:rsidRPr="00AE35AD">
        <w:rPr>
          <w:sz w:val="28"/>
          <w:vertAlign w:val="subscript"/>
          <w:lang w:val="kk-KZ"/>
        </w:rPr>
        <w:t>бал</w:t>
      </w:r>
      <w:r w:rsidRPr="00AE35AD">
        <w:rPr>
          <w:sz w:val="28"/>
          <w:lang w:val="kk-KZ"/>
        </w:rPr>
        <w:t>= Спр + Сд + См                                            (1)</w:t>
      </w:r>
    </w:p>
    <w:p w:rsidR="003354BC" w:rsidRPr="00AE35AD" w:rsidRDefault="003354BC" w:rsidP="003354BC">
      <w:pPr>
        <w:tabs>
          <w:tab w:val="left" w:pos="8222"/>
          <w:tab w:val="left" w:pos="8364"/>
        </w:tabs>
        <w:ind w:left="566"/>
        <w:jc w:val="center"/>
        <w:rPr>
          <w:sz w:val="28"/>
          <w:lang w:val="kk-KZ"/>
        </w:rPr>
      </w:pPr>
    </w:p>
    <w:p w:rsidR="003354BC" w:rsidRPr="00AE35AD" w:rsidRDefault="003354BC" w:rsidP="003354BC">
      <w:pPr>
        <w:jc w:val="both"/>
        <w:rPr>
          <w:sz w:val="28"/>
          <w:lang w:val="kk-KZ"/>
        </w:rPr>
      </w:pPr>
      <w:r w:rsidRPr="00AE35AD">
        <w:rPr>
          <w:sz w:val="28"/>
          <w:lang w:val="kk-KZ"/>
        </w:rPr>
        <w:t xml:space="preserve"> мұнда  Спр – жаңа капиталды иемдену құны, тг;</w:t>
      </w:r>
    </w:p>
    <w:p w:rsidR="003354BC" w:rsidRPr="00AE35AD" w:rsidRDefault="003354BC" w:rsidP="003354BC">
      <w:pPr>
        <w:ind w:left="566"/>
        <w:jc w:val="both"/>
        <w:rPr>
          <w:sz w:val="28"/>
          <w:lang w:val="kk-KZ"/>
        </w:rPr>
      </w:pPr>
      <w:r w:rsidRPr="00AE35AD">
        <w:rPr>
          <w:sz w:val="28"/>
          <w:lang w:val="kk-KZ"/>
        </w:rPr>
        <w:t xml:space="preserve">     Сд – жеткізу шығыны, тг;</w:t>
      </w:r>
    </w:p>
    <w:p w:rsidR="003354BC" w:rsidRPr="00AE35AD" w:rsidRDefault="003354BC" w:rsidP="003354BC">
      <w:pPr>
        <w:tabs>
          <w:tab w:val="left" w:pos="8364"/>
        </w:tabs>
        <w:ind w:left="566"/>
        <w:jc w:val="both"/>
        <w:rPr>
          <w:sz w:val="28"/>
          <w:lang w:val="kk-KZ"/>
        </w:rPr>
      </w:pPr>
      <w:r w:rsidRPr="00AE35AD">
        <w:rPr>
          <w:sz w:val="28"/>
          <w:lang w:val="kk-KZ"/>
        </w:rPr>
        <w:t xml:space="preserve">      См – монтаж шығыны, тг.</w:t>
      </w:r>
    </w:p>
    <w:p w:rsidR="003354BC" w:rsidRPr="00AE35AD" w:rsidRDefault="003354BC" w:rsidP="003354BC">
      <w:pPr>
        <w:ind w:left="566"/>
        <w:jc w:val="both"/>
        <w:rPr>
          <w:sz w:val="28"/>
          <w:lang w:val="ru-MO"/>
        </w:rPr>
      </w:pPr>
      <w:r w:rsidRPr="00AE35AD">
        <w:rPr>
          <w:sz w:val="28"/>
          <w:lang w:val="ru-MO"/>
        </w:rPr>
        <w:t xml:space="preserve">Қалпына </w:t>
      </w:r>
      <w:proofErr w:type="spellStart"/>
      <w:r w:rsidRPr="00AE35AD">
        <w:rPr>
          <w:sz w:val="28"/>
          <w:lang w:val="ru-MO"/>
        </w:rPr>
        <w:t>келті</w:t>
      </w:r>
      <w:proofErr w:type="gramStart"/>
      <w:r w:rsidRPr="00AE35AD">
        <w:rPr>
          <w:sz w:val="28"/>
          <w:lang w:val="ru-MO"/>
        </w:rPr>
        <w:t>ру</w:t>
      </w:r>
      <w:proofErr w:type="spellEnd"/>
      <w:r w:rsidRPr="00AE35AD">
        <w:rPr>
          <w:sz w:val="28"/>
          <w:lang w:val="ru-MO"/>
        </w:rPr>
        <w:t xml:space="preserve"> құны</w:t>
      </w:r>
      <w:proofErr w:type="gramEnd"/>
      <w:r w:rsidRPr="00AE35AD">
        <w:rPr>
          <w:sz w:val="28"/>
          <w:lang w:val="ru-MO"/>
        </w:rPr>
        <w:t xml:space="preserve">: </w:t>
      </w:r>
    </w:p>
    <w:p w:rsidR="003354BC" w:rsidRPr="00AE35AD" w:rsidRDefault="003354BC" w:rsidP="003354BC">
      <w:pPr>
        <w:ind w:left="566"/>
        <w:jc w:val="both"/>
        <w:rPr>
          <w:sz w:val="28"/>
          <w:lang w:val="ru-MO"/>
        </w:rPr>
      </w:pPr>
    </w:p>
    <w:p w:rsidR="003354BC" w:rsidRPr="00AE35AD" w:rsidRDefault="003354BC" w:rsidP="003354BC">
      <w:pPr>
        <w:pStyle w:val="a3"/>
        <w:tabs>
          <w:tab w:val="left" w:pos="8222"/>
        </w:tabs>
        <w:spacing w:line="240" w:lineRule="auto"/>
        <w:jc w:val="right"/>
        <w:rPr>
          <w:rFonts w:ascii="Times New Roman" w:hAnsi="Times New Roman"/>
          <w:lang w:val="kk-KZ"/>
        </w:rPr>
      </w:pPr>
      <w:r>
        <w:rPr>
          <w:rFonts w:ascii="Times New Roman" w:hAnsi="Times New Roman"/>
          <w:lang w:val="kk-KZ"/>
        </w:rPr>
        <w:t xml:space="preserve">  </w:t>
      </w:r>
      <w:proofErr w:type="spellStart"/>
      <w:proofErr w:type="gramStart"/>
      <w:r w:rsidRPr="00AE35AD">
        <w:rPr>
          <w:rFonts w:ascii="Times New Roman" w:hAnsi="Times New Roman"/>
        </w:rPr>
        <w:t>С</w:t>
      </w:r>
      <w:r w:rsidRPr="00AE35AD">
        <w:rPr>
          <w:rFonts w:ascii="Times New Roman" w:hAnsi="Times New Roman"/>
          <w:vertAlign w:val="subscript"/>
        </w:rPr>
        <w:t>в</w:t>
      </w:r>
      <w:proofErr w:type="spellEnd"/>
      <w:proofErr w:type="gramEnd"/>
      <w:r w:rsidRPr="00AE35AD">
        <w:rPr>
          <w:rFonts w:ascii="Times New Roman" w:hAnsi="Times New Roman"/>
        </w:rPr>
        <w:t xml:space="preserve"> = </w:t>
      </w:r>
      <w:proofErr w:type="spellStart"/>
      <w:r w:rsidRPr="00AE35AD">
        <w:rPr>
          <w:rFonts w:ascii="Times New Roman" w:hAnsi="Times New Roman"/>
        </w:rPr>
        <w:t>С</w:t>
      </w:r>
      <w:r w:rsidRPr="00AE35AD">
        <w:rPr>
          <w:rFonts w:ascii="Times New Roman" w:hAnsi="Times New Roman"/>
          <w:vertAlign w:val="subscript"/>
        </w:rPr>
        <w:t>бал</w:t>
      </w:r>
      <w:proofErr w:type="spellEnd"/>
      <w:r w:rsidRPr="00AE35AD">
        <w:rPr>
          <w:rFonts w:ascii="Times New Roman" w:hAnsi="Times New Roman"/>
          <w:vertAlign w:val="subscript"/>
        </w:rPr>
        <w:t xml:space="preserve"> </w:t>
      </w:r>
      <w:r w:rsidRPr="00AE35AD">
        <w:rPr>
          <w:rFonts w:ascii="Times New Roman" w:hAnsi="Times New Roman"/>
          <w:lang w:val="kk-KZ"/>
        </w:rPr>
        <w:t>х</w:t>
      </w:r>
      <w:r w:rsidRPr="00AE35AD">
        <w:rPr>
          <w:rFonts w:ascii="Times New Roman" w:hAnsi="Times New Roman"/>
        </w:rPr>
        <w:t xml:space="preserve"> </w:t>
      </w:r>
      <w:proofErr w:type="spellStart"/>
      <w:r w:rsidRPr="00AE35AD">
        <w:rPr>
          <w:rFonts w:ascii="Times New Roman" w:hAnsi="Times New Roman"/>
        </w:rPr>
        <w:t>К</w:t>
      </w:r>
      <w:r w:rsidRPr="00AE35AD">
        <w:rPr>
          <w:rFonts w:ascii="Times New Roman" w:hAnsi="Times New Roman"/>
          <w:vertAlign w:val="subscript"/>
        </w:rPr>
        <w:t>пр</w:t>
      </w:r>
      <w:proofErr w:type="spellEnd"/>
      <w:r w:rsidRPr="00AE35AD">
        <w:rPr>
          <w:rFonts w:ascii="Times New Roman" w:hAnsi="Times New Roman"/>
        </w:rPr>
        <w:t xml:space="preserve">                         </w:t>
      </w:r>
      <w:r w:rsidRPr="00AE35AD">
        <w:rPr>
          <w:rFonts w:ascii="Times New Roman" w:hAnsi="Times New Roman"/>
          <w:lang w:val="kk-KZ"/>
        </w:rPr>
        <w:t xml:space="preserve">                               </w:t>
      </w:r>
      <w:r w:rsidRPr="00AE35AD">
        <w:rPr>
          <w:rFonts w:ascii="Times New Roman" w:hAnsi="Times New Roman"/>
        </w:rPr>
        <w:t xml:space="preserve">     (2)</w:t>
      </w:r>
    </w:p>
    <w:p w:rsidR="003354BC" w:rsidRPr="00AE35AD" w:rsidRDefault="003354BC" w:rsidP="003354BC">
      <w:pPr>
        <w:tabs>
          <w:tab w:val="left" w:pos="1560"/>
        </w:tabs>
        <w:jc w:val="both"/>
        <w:rPr>
          <w:sz w:val="28"/>
          <w:lang w:val="kk-KZ"/>
        </w:rPr>
      </w:pPr>
    </w:p>
    <w:p w:rsidR="003354BC" w:rsidRPr="00AE35AD" w:rsidRDefault="003354BC" w:rsidP="003354BC">
      <w:pPr>
        <w:tabs>
          <w:tab w:val="left" w:pos="1560"/>
        </w:tabs>
        <w:jc w:val="both"/>
        <w:rPr>
          <w:sz w:val="28"/>
          <w:lang w:val="kk-KZ"/>
        </w:rPr>
      </w:pPr>
      <w:r w:rsidRPr="00AE35AD">
        <w:rPr>
          <w:sz w:val="28"/>
          <w:lang w:val="kk-KZ"/>
        </w:rPr>
        <w:t>мұнда  С</w:t>
      </w:r>
      <w:r w:rsidRPr="00AE35AD">
        <w:rPr>
          <w:sz w:val="28"/>
          <w:vertAlign w:val="subscript"/>
          <w:lang w:val="kk-KZ"/>
        </w:rPr>
        <w:t>бал</w:t>
      </w:r>
      <w:r w:rsidRPr="00AE35AD">
        <w:rPr>
          <w:sz w:val="28"/>
          <w:lang w:val="kk-KZ"/>
        </w:rPr>
        <w:t xml:space="preserve"> – негізгі капиталдың баланстық құны;</w:t>
      </w:r>
    </w:p>
    <w:p w:rsidR="003354BC" w:rsidRPr="00AE35AD" w:rsidRDefault="003354BC" w:rsidP="003354BC">
      <w:pPr>
        <w:ind w:firstLine="567"/>
        <w:jc w:val="both"/>
        <w:rPr>
          <w:sz w:val="28"/>
          <w:lang w:val="kk-KZ"/>
        </w:rPr>
      </w:pPr>
      <w:r w:rsidRPr="00AE35AD">
        <w:rPr>
          <w:sz w:val="28"/>
          <w:lang w:val="kk-KZ"/>
        </w:rPr>
        <w:t xml:space="preserve">    К</w:t>
      </w:r>
      <w:r w:rsidRPr="00AE35AD">
        <w:rPr>
          <w:sz w:val="28"/>
          <w:vertAlign w:val="subscript"/>
          <w:lang w:val="kk-KZ"/>
        </w:rPr>
        <w:t xml:space="preserve">пр </w:t>
      </w:r>
      <w:r w:rsidRPr="00AE35AD">
        <w:rPr>
          <w:sz w:val="28"/>
          <w:lang w:val="kk-KZ"/>
        </w:rPr>
        <w:t>– капитал құнын іс жүзіндегі бағаға келтіру коэффициенті.</w:t>
      </w:r>
    </w:p>
    <w:p w:rsidR="003354BC" w:rsidRPr="00AE35AD" w:rsidRDefault="003354BC" w:rsidP="003354BC">
      <w:pPr>
        <w:pStyle w:val="a3"/>
        <w:tabs>
          <w:tab w:val="left" w:pos="8222"/>
          <w:tab w:val="left" w:pos="8364"/>
        </w:tabs>
        <w:spacing w:line="240" w:lineRule="auto"/>
        <w:rPr>
          <w:rFonts w:ascii="Times New Roman" w:hAnsi="Times New Roman"/>
          <w:lang w:val="ru-RU"/>
        </w:rPr>
      </w:pPr>
      <w:r w:rsidRPr="00AE35AD">
        <w:rPr>
          <w:rFonts w:ascii="Times New Roman" w:hAnsi="Times New Roman"/>
          <w:lang w:val="ru-RU"/>
        </w:rPr>
        <w:t>Қалдық құны:</w:t>
      </w:r>
    </w:p>
    <w:p w:rsidR="003354BC" w:rsidRPr="00AE35AD" w:rsidRDefault="003354BC" w:rsidP="003354BC">
      <w:pPr>
        <w:pStyle w:val="a3"/>
        <w:tabs>
          <w:tab w:val="left" w:pos="8222"/>
          <w:tab w:val="left" w:pos="8364"/>
        </w:tabs>
        <w:spacing w:line="240" w:lineRule="auto"/>
        <w:rPr>
          <w:rFonts w:ascii="Times New Roman" w:hAnsi="Times New Roman"/>
          <w:lang w:val="ru-RU"/>
        </w:rPr>
      </w:pPr>
    </w:p>
    <w:p w:rsidR="003354BC" w:rsidRPr="00AE35AD" w:rsidRDefault="003354BC" w:rsidP="003354BC">
      <w:pPr>
        <w:pStyle w:val="a3"/>
        <w:tabs>
          <w:tab w:val="left" w:pos="7938"/>
          <w:tab w:val="left" w:pos="8080"/>
          <w:tab w:val="left" w:pos="8222"/>
        </w:tabs>
        <w:spacing w:line="240" w:lineRule="auto"/>
        <w:jc w:val="right"/>
        <w:rPr>
          <w:rFonts w:ascii="Times New Roman" w:hAnsi="Times New Roman"/>
          <w:lang w:val="kk-KZ"/>
        </w:rPr>
      </w:pPr>
      <w:r>
        <w:rPr>
          <w:rFonts w:ascii="Times New Roman" w:hAnsi="Times New Roman"/>
          <w:lang w:val="kk-KZ"/>
        </w:rPr>
        <w:t xml:space="preserve"> </w:t>
      </w:r>
      <w:proofErr w:type="spellStart"/>
      <w:proofErr w:type="gramStart"/>
      <w:r w:rsidRPr="00AE35AD">
        <w:rPr>
          <w:rFonts w:ascii="Times New Roman" w:hAnsi="Times New Roman"/>
        </w:rPr>
        <w:t>С</w:t>
      </w:r>
      <w:r w:rsidRPr="00AE35AD">
        <w:rPr>
          <w:rFonts w:ascii="Times New Roman" w:hAnsi="Times New Roman"/>
          <w:vertAlign w:val="subscript"/>
        </w:rPr>
        <w:t>ост</w:t>
      </w:r>
      <w:proofErr w:type="spellEnd"/>
      <w:proofErr w:type="gramEnd"/>
      <w:r w:rsidRPr="00AE35AD">
        <w:rPr>
          <w:rFonts w:ascii="Times New Roman" w:hAnsi="Times New Roman"/>
        </w:rPr>
        <w:t xml:space="preserve"> = </w:t>
      </w:r>
      <w:proofErr w:type="spellStart"/>
      <w:r w:rsidRPr="00AE35AD">
        <w:rPr>
          <w:rFonts w:ascii="Times New Roman" w:hAnsi="Times New Roman"/>
        </w:rPr>
        <w:t>С</w:t>
      </w:r>
      <w:r w:rsidRPr="00AE35AD">
        <w:rPr>
          <w:rFonts w:ascii="Times New Roman" w:hAnsi="Times New Roman"/>
          <w:vertAlign w:val="subscript"/>
        </w:rPr>
        <w:t>бал</w:t>
      </w:r>
      <w:proofErr w:type="spellEnd"/>
      <w:r w:rsidRPr="00AE35AD">
        <w:rPr>
          <w:rFonts w:ascii="Times New Roman" w:hAnsi="Times New Roman"/>
        </w:rPr>
        <w:t xml:space="preserve"> – </w:t>
      </w:r>
      <w:proofErr w:type="spellStart"/>
      <w:r w:rsidRPr="00AE35AD">
        <w:rPr>
          <w:rFonts w:ascii="Times New Roman" w:hAnsi="Times New Roman"/>
        </w:rPr>
        <w:t>С</w:t>
      </w:r>
      <w:r w:rsidRPr="00AE35AD">
        <w:rPr>
          <w:rFonts w:ascii="Times New Roman" w:hAnsi="Times New Roman"/>
          <w:vertAlign w:val="subscript"/>
        </w:rPr>
        <w:t>изн</w:t>
      </w:r>
      <w:proofErr w:type="spellEnd"/>
      <w:r w:rsidRPr="00AE35AD">
        <w:rPr>
          <w:rFonts w:ascii="Times New Roman" w:hAnsi="Times New Roman"/>
        </w:rPr>
        <w:t xml:space="preserve">         </w:t>
      </w:r>
      <w:r w:rsidRPr="00AE35AD">
        <w:rPr>
          <w:rFonts w:ascii="Times New Roman" w:hAnsi="Times New Roman"/>
          <w:lang w:val="kk-KZ"/>
        </w:rPr>
        <w:t xml:space="preserve">             </w:t>
      </w:r>
      <w:r w:rsidRPr="00AE35AD">
        <w:rPr>
          <w:rFonts w:ascii="Times New Roman" w:hAnsi="Times New Roman"/>
        </w:rPr>
        <w:t xml:space="preserve">                                   (3)</w:t>
      </w:r>
    </w:p>
    <w:p w:rsidR="003354BC" w:rsidRPr="00AE35AD" w:rsidRDefault="003354BC" w:rsidP="003354BC">
      <w:pPr>
        <w:tabs>
          <w:tab w:val="left" w:pos="1560"/>
        </w:tabs>
        <w:jc w:val="both"/>
        <w:rPr>
          <w:sz w:val="28"/>
          <w:lang w:val="kk-KZ"/>
        </w:rPr>
      </w:pPr>
    </w:p>
    <w:p w:rsidR="003354BC" w:rsidRPr="00AE35AD" w:rsidRDefault="003354BC" w:rsidP="003354BC">
      <w:pPr>
        <w:tabs>
          <w:tab w:val="left" w:pos="1560"/>
        </w:tabs>
        <w:jc w:val="both"/>
        <w:rPr>
          <w:sz w:val="28"/>
          <w:lang w:val="kk-KZ"/>
        </w:rPr>
      </w:pPr>
      <w:r w:rsidRPr="00AE35AD">
        <w:rPr>
          <w:sz w:val="28"/>
          <w:lang w:val="kk-KZ"/>
        </w:rPr>
        <w:t>мұнда  С</w:t>
      </w:r>
      <w:r w:rsidRPr="00AE35AD">
        <w:rPr>
          <w:sz w:val="28"/>
          <w:vertAlign w:val="subscript"/>
          <w:lang w:val="kk-KZ"/>
        </w:rPr>
        <w:t xml:space="preserve">изн </w:t>
      </w:r>
      <w:r w:rsidRPr="00AE35AD">
        <w:rPr>
          <w:sz w:val="28"/>
          <w:lang w:val="kk-KZ"/>
        </w:rPr>
        <w:t>–</w:t>
      </w:r>
      <w:r w:rsidRPr="00AE35AD">
        <w:rPr>
          <w:lang w:val="kk-KZ"/>
        </w:rPr>
        <w:t xml:space="preserve"> </w:t>
      </w:r>
      <w:r w:rsidRPr="00AE35AD">
        <w:rPr>
          <w:sz w:val="28"/>
          <w:lang w:val="kk-KZ"/>
        </w:rPr>
        <w:t>негізгі капиталдың тозу құны.</w:t>
      </w:r>
    </w:p>
    <w:p w:rsidR="003354BC" w:rsidRPr="00AE35AD" w:rsidRDefault="003354BC" w:rsidP="003354BC">
      <w:pPr>
        <w:tabs>
          <w:tab w:val="left" w:pos="1560"/>
        </w:tabs>
        <w:ind w:firstLine="567"/>
        <w:jc w:val="both"/>
        <w:rPr>
          <w:sz w:val="28"/>
          <w:lang w:val="kk-KZ"/>
        </w:rPr>
      </w:pPr>
      <w:r w:rsidRPr="00AE35AD">
        <w:rPr>
          <w:sz w:val="28"/>
          <w:lang w:val="kk-KZ"/>
        </w:rPr>
        <w:t xml:space="preserve">Негізгі капиталдың тозуы табиғи және моралдық болып бөлінеді. </w:t>
      </w:r>
      <w:proofErr w:type="spellStart"/>
      <w:r w:rsidRPr="00AE35AD">
        <w:rPr>
          <w:sz w:val="28"/>
        </w:rPr>
        <w:t>Негізгі</w:t>
      </w:r>
      <w:proofErr w:type="spellEnd"/>
      <w:r w:rsidRPr="00AE35AD">
        <w:rPr>
          <w:sz w:val="28"/>
        </w:rPr>
        <w:t xml:space="preserve"> капиталдың табиғи </w:t>
      </w:r>
      <w:proofErr w:type="spellStart"/>
      <w:r w:rsidRPr="00AE35AD">
        <w:rPr>
          <w:sz w:val="28"/>
        </w:rPr>
        <w:t>тозуы</w:t>
      </w:r>
      <w:proofErr w:type="spellEnd"/>
      <w:r w:rsidRPr="00AE35AD">
        <w:rPr>
          <w:sz w:val="28"/>
        </w:rPr>
        <w:t xml:space="preserve"> </w:t>
      </w:r>
      <w:proofErr w:type="spellStart"/>
      <w:r w:rsidRPr="00AE35AD">
        <w:rPr>
          <w:sz w:val="28"/>
        </w:rPr>
        <w:t>мына</w:t>
      </w:r>
      <w:proofErr w:type="spellEnd"/>
      <w:r w:rsidRPr="00AE35AD">
        <w:rPr>
          <w:sz w:val="28"/>
        </w:rPr>
        <w:t xml:space="preserve"> </w:t>
      </w:r>
      <w:proofErr w:type="spellStart"/>
      <w:r w:rsidRPr="00AE35AD">
        <w:rPr>
          <w:sz w:val="28"/>
        </w:rPr>
        <w:t>формуламен</w:t>
      </w:r>
      <w:proofErr w:type="spellEnd"/>
      <w:r w:rsidRPr="00AE35AD">
        <w:rPr>
          <w:sz w:val="28"/>
        </w:rPr>
        <w:t xml:space="preserve"> анықталады:</w:t>
      </w:r>
    </w:p>
    <w:p w:rsidR="003354BC" w:rsidRPr="00AE35AD" w:rsidRDefault="003354BC" w:rsidP="003354BC">
      <w:pPr>
        <w:tabs>
          <w:tab w:val="left" w:pos="1560"/>
        </w:tabs>
        <w:ind w:firstLine="567"/>
        <w:jc w:val="both"/>
        <w:rPr>
          <w:sz w:val="28"/>
          <w:lang w:val="kk-KZ"/>
        </w:rPr>
      </w:pPr>
    </w:p>
    <w:p w:rsidR="003354BC" w:rsidRPr="00AE35AD" w:rsidRDefault="003354BC" w:rsidP="003354BC">
      <w:pPr>
        <w:pStyle w:val="a3"/>
        <w:tabs>
          <w:tab w:val="left" w:pos="7938"/>
        </w:tabs>
        <w:spacing w:line="240" w:lineRule="auto"/>
        <w:jc w:val="right"/>
        <w:rPr>
          <w:rFonts w:ascii="Times New Roman" w:hAnsi="Times New Roman"/>
          <w:lang w:val="kk-KZ"/>
        </w:rPr>
      </w:pPr>
      <w:r>
        <w:rPr>
          <w:rFonts w:ascii="Times New Roman" w:hAnsi="Times New Roman"/>
          <w:lang w:val="kk-KZ"/>
        </w:rPr>
        <w:t xml:space="preserve">  </w:t>
      </w:r>
      <w:r w:rsidRPr="003354BC">
        <w:rPr>
          <w:rFonts w:ascii="Times New Roman" w:hAnsi="Times New Roman"/>
          <w:lang w:val="kk-KZ"/>
        </w:rPr>
        <w:t>С</w:t>
      </w:r>
      <w:r w:rsidRPr="003354BC">
        <w:rPr>
          <w:rFonts w:ascii="Times New Roman" w:hAnsi="Times New Roman"/>
          <w:vertAlign w:val="subscript"/>
          <w:lang w:val="kk-KZ"/>
        </w:rPr>
        <w:t>изн</w:t>
      </w:r>
      <w:r w:rsidRPr="003354BC">
        <w:rPr>
          <w:rFonts w:ascii="Times New Roman" w:hAnsi="Times New Roman"/>
          <w:lang w:val="kk-KZ"/>
        </w:rPr>
        <w:t xml:space="preserve"> = Ао</w:t>
      </w:r>
      <w:r w:rsidRPr="00AE35AD">
        <w:rPr>
          <w:rFonts w:ascii="Times New Roman" w:hAnsi="Times New Roman"/>
          <w:lang w:val="kk-KZ"/>
        </w:rPr>
        <w:t xml:space="preserve"> </w:t>
      </w:r>
      <w:r w:rsidRPr="003354BC">
        <w:rPr>
          <w:rFonts w:ascii="Times New Roman" w:hAnsi="Times New Roman"/>
          <w:lang w:val="kk-KZ"/>
        </w:rPr>
        <w:t>х Т</w:t>
      </w:r>
      <w:r w:rsidRPr="003354BC">
        <w:rPr>
          <w:rFonts w:ascii="Times New Roman" w:hAnsi="Times New Roman"/>
          <w:vertAlign w:val="subscript"/>
          <w:lang w:val="kk-KZ"/>
        </w:rPr>
        <w:t>э</w:t>
      </w:r>
      <w:r w:rsidRPr="003354BC">
        <w:rPr>
          <w:rFonts w:ascii="Times New Roman" w:hAnsi="Times New Roman"/>
          <w:lang w:val="kk-KZ"/>
        </w:rPr>
        <w:t xml:space="preserve">                                          </w:t>
      </w:r>
      <w:r w:rsidRPr="00AE35AD">
        <w:rPr>
          <w:rFonts w:ascii="Times New Roman" w:hAnsi="Times New Roman"/>
          <w:lang w:val="kk-KZ"/>
        </w:rPr>
        <w:t xml:space="preserve">              </w:t>
      </w:r>
      <w:r w:rsidRPr="003354BC">
        <w:rPr>
          <w:rFonts w:ascii="Times New Roman" w:hAnsi="Times New Roman"/>
          <w:lang w:val="kk-KZ"/>
        </w:rPr>
        <w:t xml:space="preserve">   </w:t>
      </w:r>
      <w:r w:rsidRPr="00AE35AD">
        <w:rPr>
          <w:rFonts w:ascii="Times New Roman" w:hAnsi="Times New Roman"/>
          <w:lang w:val="kk-KZ"/>
        </w:rPr>
        <w:t xml:space="preserve">  </w:t>
      </w:r>
      <w:r w:rsidRPr="003354BC">
        <w:rPr>
          <w:rFonts w:ascii="Times New Roman" w:hAnsi="Times New Roman"/>
          <w:lang w:val="kk-KZ"/>
        </w:rPr>
        <w:t xml:space="preserve"> (</w:t>
      </w:r>
      <w:r w:rsidRPr="00AE35AD">
        <w:rPr>
          <w:rFonts w:ascii="Times New Roman" w:hAnsi="Times New Roman"/>
          <w:lang w:val="kk-KZ"/>
        </w:rPr>
        <w:t>4</w:t>
      </w:r>
      <w:r w:rsidRPr="003354BC">
        <w:rPr>
          <w:rFonts w:ascii="Times New Roman" w:hAnsi="Times New Roman"/>
          <w:lang w:val="kk-KZ"/>
        </w:rPr>
        <w:t>)</w:t>
      </w:r>
    </w:p>
    <w:p w:rsidR="003354BC" w:rsidRPr="00AE35AD" w:rsidRDefault="003354BC" w:rsidP="003354BC">
      <w:pPr>
        <w:pStyle w:val="a3"/>
        <w:spacing w:line="240" w:lineRule="auto"/>
        <w:ind w:firstLine="0"/>
        <w:rPr>
          <w:rFonts w:ascii="Times New Roman" w:hAnsi="Times New Roman"/>
          <w:lang w:val="kk-KZ"/>
        </w:rPr>
      </w:pPr>
    </w:p>
    <w:p w:rsidR="003354BC" w:rsidRPr="00AE35AD" w:rsidRDefault="003354BC" w:rsidP="003354BC">
      <w:pPr>
        <w:pStyle w:val="a3"/>
        <w:spacing w:line="240" w:lineRule="auto"/>
        <w:ind w:firstLine="0"/>
        <w:rPr>
          <w:rFonts w:ascii="Times New Roman" w:hAnsi="Times New Roman"/>
          <w:lang w:val="kk-KZ"/>
        </w:rPr>
      </w:pPr>
      <w:r w:rsidRPr="00AE35AD">
        <w:rPr>
          <w:rFonts w:ascii="Times New Roman" w:hAnsi="Times New Roman"/>
          <w:lang w:val="kk-KZ"/>
        </w:rPr>
        <w:t>мұнда  А</w:t>
      </w:r>
      <w:r w:rsidRPr="00AE35AD">
        <w:rPr>
          <w:rFonts w:ascii="Times New Roman" w:hAnsi="Times New Roman"/>
          <w:vertAlign w:val="subscript"/>
          <w:lang w:val="kk-KZ"/>
        </w:rPr>
        <w:t>о</w:t>
      </w:r>
      <w:r w:rsidRPr="00AE35AD">
        <w:rPr>
          <w:rFonts w:ascii="Times New Roman" w:hAnsi="Times New Roman"/>
          <w:lang w:val="kk-KZ"/>
        </w:rPr>
        <w:t xml:space="preserve"> – амортизациялық жарнаның жылдық сомасы, тенге; </w:t>
      </w:r>
    </w:p>
    <w:p w:rsidR="003354BC" w:rsidRPr="00AE35AD" w:rsidRDefault="003354BC" w:rsidP="003354BC">
      <w:pPr>
        <w:pStyle w:val="a3"/>
        <w:spacing w:line="240" w:lineRule="auto"/>
        <w:rPr>
          <w:rFonts w:ascii="Times New Roman" w:hAnsi="Times New Roman"/>
          <w:lang w:val="kk-KZ"/>
        </w:rPr>
      </w:pPr>
      <w:r w:rsidRPr="00AE35AD">
        <w:rPr>
          <w:rFonts w:ascii="Times New Roman" w:hAnsi="Times New Roman"/>
          <w:lang w:val="kk-KZ"/>
        </w:rPr>
        <w:t xml:space="preserve">    Т</w:t>
      </w:r>
      <w:r w:rsidRPr="00AE35AD">
        <w:rPr>
          <w:rFonts w:ascii="Times New Roman" w:hAnsi="Times New Roman"/>
          <w:vertAlign w:val="subscript"/>
          <w:lang w:val="kk-KZ"/>
        </w:rPr>
        <w:t>э</w:t>
      </w:r>
      <w:r w:rsidRPr="00AE35AD">
        <w:rPr>
          <w:rFonts w:ascii="Times New Roman" w:hAnsi="Times New Roman"/>
          <w:lang w:val="kk-KZ"/>
        </w:rPr>
        <w:t xml:space="preserve"> – негізгі капиталдың қызмет ету мерзімі, жыл.</w:t>
      </w:r>
    </w:p>
    <w:p w:rsidR="003354BC" w:rsidRPr="00AE35AD" w:rsidRDefault="003354BC" w:rsidP="003354BC">
      <w:pPr>
        <w:pStyle w:val="a3"/>
        <w:spacing w:line="240" w:lineRule="auto"/>
        <w:rPr>
          <w:rFonts w:ascii="Times New Roman" w:hAnsi="Times New Roman"/>
          <w:lang w:val="kk-KZ"/>
        </w:rPr>
      </w:pPr>
    </w:p>
    <w:p w:rsidR="003354BC" w:rsidRPr="00AE35AD" w:rsidRDefault="003354BC" w:rsidP="003354BC">
      <w:pPr>
        <w:pStyle w:val="a3"/>
        <w:spacing w:line="240" w:lineRule="auto"/>
        <w:ind w:left="-10" w:firstLine="861"/>
        <w:rPr>
          <w:rFonts w:ascii="Times New Roman" w:hAnsi="Times New Roman"/>
          <w:lang w:val="kk-KZ"/>
        </w:rPr>
      </w:pPr>
      <w:r w:rsidRPr="003354BC">
        <w:rPr>
          <w:rFonts w:ascii="Times New Roman" w:hAnsi="Times New Roman"/>
          <w:lang w:val="kk-KZ"/>
        </w:rPr>
        <w:t>Негізгі капиталдың амортизациясы. Бүгінгі күнде амортизацияны есептеудің барлық әдістемелерінің арасында  ең кең қолданылатыны сызықтық түрі. Сызықтық амортизация – жыл сайын өнімнің өзіндік құнынан бірдей амортизациялық жарнаның алынуы.</w:t>
      </w:r>
    </w:p>
    <w:p w:rsidR="003354BC" w:rsidRPr="00AE35AD" w:rsidRDefault="003354BC" w:rsidP="003354BC">
      <w:pPr>
        <w:pStyle w:val="a3"/>
        <w:spacing w:line="240" w:lineRule="auto"/>
        <w:ind w:left="-10" w:firstLine="861"/>
        <w:rPr>
          <w:rFonts w:ascii="Times New Roman" w:hAnsi="Times New Roman"/>
          <w:lang w:val="kk-KZ"/>
        </w:rPr>
      </w:pPr>
    </w:p>
    <w:p w:rsidR="003354BC" w:rsidRPr="00AE35AD" w:rsidRDefault="003354BC" w:rsidP="003354BC">
      <w:pPr>
        <w:pStyle w:val="a3"/>
        <w:tabs>
          <w:tab w:val="num" w:pos="-540"/>
          <w:tab w:val="left" w:pos="7938"/>
          <w:tab w:val="left" w:pos="8080"/>
        </w:tabs>
        <w:spacing w:line="240" w:lineRule="auto"/>
        <w:jc w:val="right"/>
        <w:rPr>
          <w:rFonts w:ascii="Times New Roman" w:hAnsi="Times New Roman"/>
          <w:lang w:val="kk-KZ"/>
        </w:rPr>
      </w:pPr>
      <w:r>
        <w:rPr>
          <w:rFonts w:ascii="Times New Roman" w:hAnsi="Times New Roman"/>
          <w:lang w:val="kk-KZ"/>
        </w:rPr>
        <w:t xml:space="preserve">        </w:t>
      </w:r>
      <w:r w:rsidRPr="00AE35AD">
        <w:rPr>
          <w:rFonts w:ascii="Times New Roman" w:hAnsi="Times New Roman"/>
          <w:position w:val="-24"/>
        </w:rPr>
        <w:object w:dxaOrig="128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7pt;height:42pt" o:ole="" fillcolor="window">
            <v:imagedata r:id="rId4" o:title=""/>
          </v:shape>
          <o:OLEObject Type="Embed" ProgID="Equation.3" ShapeID="_x0000_i1025" DrawAspect="Content" ObjectID="_1598464888" r:id="rId5"/>
        </w:object>
      </w:r>
      <w:r w:rsidRPr="00AE35AD">
        <w:rPr>
          <w:rFonts w:ascii="Times New Roman" w:hAnsi="Times New Roman"/>
          <w:lang w:val="kk-KZ"/>
        </w:rPr>
        <w:t xml:space="preserve">                                                 (</w:t>
      </w:r>
      <w:r w:rsidRPr="003354BC">
        <w:rPr>
          <w:rFonts w:ascii="Times New Roman" w:hAnsi="Times New Roman"/>
          <w:lang w:val="kk-KZ"/>
        </w:rPr>
        <w:t>5</w:t>
      </w:r>
      <w:r w:rsidRPr="00AE35AD">
        <w:rPr>
          <w:rFonts w:ascii="Times New Roman" w:hAnsi="Times New Roman"/>
          <w:lang w:val="kk-KZ"/>
        </w:rPr>
        <w:t>)</w:t>
      </w:r>
    </w:p>
    <w:p w:rsidR="003354BC" w:rsidRPr="00AE35AD" w:rsidRDefault="003354BC" w:rsidP="003354BC">
      <w:pPr>
        <w:pStyle w:val="a3"/>
        <w:tabs>
          <w:tab w:val="num" w:pos="-540"/>
        </w:tabs>
        <w:spacing w:line="240" w:lineRule="auto"/>
        <w:ind w:firstLine="0"/>
        <w:rPr>
          <w:rFonts w:ascii="Times New Roman" w:hAnsi="Times New Roman"/>
          <w:lang w:val="kk-KZ"/>
        </w:rPr>
      </w:pPr>
      <w:r w:rsidRPr="00AE35AD">
        <w:rPr>
          <w:rFonts w:ascii="Times New Roman" w:hAnsi="Times New Roman"/>
          <w:lang w:val="kk-KZ"/>
        </w:rPr>
        <w:t>мұнда  Н</w:t>
      </w:r>
      <w:r w:rsidRPr="00AE35AD">
        <w:rPr>
          <w:rFonts w:ascii="Times New Roman" w:hAnsi="Times New Roman"/>
          <w:vertAlign w:val="subscript"/>
          <w:lang w:val="kk-KZ"/>
        </w:rPr>
        <w:t>а</w:t>
      </w:r>
      <w:r w:rsidRPr="00AE35AD">
        <w:rPr>
          <w:rFonts w:ascii="Times New Roman" w:hAnsi="Times New Roman"/>
          <w:lang w:val="kk-KZ"/>
        </w:rPr>
        <w:t xml:space="preserve"> – баланстық құннан % бойынша амортизацияның жылдық  толық қалпына келтіру нормасы</w:t>
      </w:r>
    </w:p>
    <w:p w:rsidR="003354BC" w:rsidRPr="00AE35AD" w:rsidRDefault="003354BC" w:rsidP="003354BC">
      <w:pPr>
        <w:pStyle w:val="a3"/>
        <w:tabs>
          <w:tab w:val="num" w:pos="-540"/>
        </w:tabs>
        <w:spacing w:line="240" w:lineRule="auto"/>
        <w:ind w:firstLine="0"/>
        <w:rPr>
          <w:rFonts w:ascii="Times New Roman" w:hAnsi="Times New Roman"/>
          <w:lang w:val="kk-KZ"/>
        </w:rPr>
      </w:pPr>
    </w:p>
    <w:p w:rsidR="003354BC" w:rsidRPr="00AE35AD" w:rsidRDefault="003354BC" w:rsidP="003354BC">
      <w:pPr>
        <w:pStyle w:val="a3"/>
        <w:tabs>
          <w:tab w:val="num" w:pos="-540"/>
          <w:tab w:val="left" w:pos="8080"/>
        </w:tabs>
        <w:spacing w:line="240" w:lineRule="auto"/>
        <w:jc w:val="right"/>
        <w:rPr>
          <w:rFonts w:ascii="Times New Roman" w:hAnsi="Times New Roman"/>
          <w:lang w:val="kk-KZ"/>
        </w:rPr>
      </w:pPr>
      <w:r>
        <w:rPr>
          <w:rFonts w:ascii="Times New Roman" w:hAnsi="Times New Roman"/>
          <w:lang w:val="kk-KZ"/>
        </w:rPr>
        <w:t xml:space="preserve">    </w:t>
      </w:r>
      <w:r w:rsidRPr="00AE35AD">
        <w:rPr>
          <w:rFonts w:ascii="Times New Roman" w:hAnsi="Times New Roman"/>
          <w:position w:val="-30"/>
        </w:rPr>
        <w:object w:dxaOrig="2320" w:dyaOrig="700">
          <v:shape id="_x0000_i1026" type="#_x0000_t75" style="width:156pt;height:47.25pt" o:ole="" fillcolor="window">
            <v:imagedata r:id="rId6" o:title=""/>
          </v:shape>
          <o:OLEObject Type="Embed" ProgID="Equation.3" ShapeID="_x0000_i1026" DrawAspect="Content" ObjectID="_1598464889" r:id="rId7"/>
        </w:object>
      </w:r>
      <w:r w:rsidRPr="00AE35AD">
        <w:rPr>
          <w:rFonts w:ascii="Times New Roman" w:hAnsi="Times New Roman"/>
          <w:lang w:val="kk-KZ"/>
        </w:rPr>
        <w:t xml:space="preserve">                                (</w:t>
      </w:r>
      <w:r w:rsidRPr="003354BC">
        <w:rPr>
          <w:rFonts w:ascii="Times New Roman" w:hAnsi="Times New Roman"/>
          <w:lang w:val="ru-RU"/>
        </w:rPr>
        <w:t>6</w:t>
      </w:r>
      <w:r w:rsidRPr="00AE35AD">
        <w:rPr>
          <w:rFonts w:ascii="Times New Roman" w:hAnsi="Times New Roman"/>
          <w:lang w:val="kk-KZ"/>
        </w:rPr>
        <w:t>)</w:t>
      </w:r>
    </w:p>
    <w:p w:rsidR="003354BC" w:rsidRPr="00AE35AD" w:rsidRDefault="003354BC" w:rsidP="003354BC">
      <w:pPr>
        <w:pStyle w:val="a3"/>
        <w:tabs>
          <w:tab w:val="num" w:pos="-540"/>
        </w:tabs>
        <w:spacing w:line="240" w:lineRule="auto"/>
        <w:ind w:firstLine="0"/>
        <w:rPr>
          <w:rFonts w:ascii="Times New Roman" w:hAnsi="Times New Roman"/>
          <w:lang w:val="kk-KZ"/>
        </w:rPr>
      </w:pPr>
      <w:r w:rsidRPr="00AE35AD">
        <w:rPr>
          <w:rFonts w:ascii="Times New Roman" w:hAnsi="Times New Roman"/>
          <w:lang w:val="kk-KZ"/>
        </w:rPr>
        <w:t>мұнда        С</w:t>
      </w:r>
      <w:r w:rsidRPr="00AE35AD">
        <w:rPr>
          <w:rFonts w:ascii="Times New Roman" w:hAnsi="Times New Roman"/>
          <w:vertAlign w:val="subscript"/>
          <w:lang w:val="kk-KZ"/>
        </w:rPr>
        <w:t>ликв</w:t>
      </w:r>
      <w:r w:rsidRPr="00AE35AD">
        <w:rPr>
          <w:rFonts w:ascii="Times New Roman" w:hAnsi="Times New Roman"/>
          <w:lang w:val="kk-KZ"/>
        </w:rPr>
        <w:t xml:space="preserve"> – негізгі капиталдың жойылу құны, тенге;</w:t>
      </w:r>
    </w:p>
    <w:p w:rsidR="003354BC" w:rsidRPr="003354BC" w:rsidRDefault="003354BC" w:rsidP="003354BC">
      <w:pPr>
        <w:pStyle w:val="a3"/>
        <w:tabs>
          <w:tab w:val="num" w:pos="-540"/>
        </w:tabs>
        <w:spacing w:line="240" w:lineRule="auto"/>
        <w:rPr>
          <w:rFonts w:ascii="Times New Roman" w:hAnsi="Times New Roman"/>
          <w:lang w:val="kk-KZ"/>
        </w:rPr>
      </w:pPr>
      <w:r w:rsidRPr="00AE35AD">
        <w:rPr>
          <w:rFonts w:ascii="Times New Roman" w:hAnsi="Times New Roman"/>
          <w:lang w:val="kk-KZ"/>
        </w:rPr>
        <w:t xml:space="preserve">           </w:t>
      </w:r>
      <w:r w:rsidRPr="003354BC">
        <w:rPr>
          <w:rFonts w:ascii="Times New Roman" w:hAnsi="Times New Roman"/>
          <w:lang w:val="kk-KZ"/>
        </w:rPr>
        <w:t>Т</w:t>
      </w:r>
      <w:r w:rsidRPr="003354BC">
        <w:rPr>
          <w:rFonts w:ascii="Times New Roman" w:hAnsi="Times New Roman"/>
          <w:vertAlign w:val="subscript"/>
          <w:lang w:val="kk-KZ"/>
        </w:rPr>
        <w:t xml:space="preserve">э </w:t>
      </w:r>
      <w:r w:rsidRPr="003354BC">
        <w:rPr>
          <w:rFonts w:ascii="Times New Roman" w:hAnsi="Times New Roman"/>
          <w:lang w:val="kk-KZ"/>
        </w:rPr>
        <w:t xml:space="preserve">– экономикалық негізделген қызмет мерзімі, жыл. </w:t>
      </w:r>
    </w:p>
    <w:p w:rsidR="003354BC" w:rsidRPr="003354BC" w:rsidRDefault="003354BC" w:rsidP="003354BC">
      <w:pPr>
        <w:pStyle w:val="a3"/>
        <w:tabs>
          <w:tab w:val="num" w:pos="-540"/>
        </w:tabs>
        <w:spacing w:line="240" w:lineRule="auto"/>
        <w:rPr>
          <w:rFonts w:ascii="Times New Roman" w:hAnsi="Times New Roman"/>
          <w:lang w:val="kk-KZ"/>
        </w:rPr>
      </w:pPr>
    </w:p>
    <w:p w:rsidR="003354BC" w:rsidRPr="00AE35AD" w:rsidRDefault="003354BC" w:rsidP="003354BC">
      <w:pPr>
        <w:pStyle w:val="a3"/>
        <w:tabs>
          <w:tab w:val="num" w:pos="-540"/>
        </w:tabs>
        <w:spacing w:line="240" w:lineRule="auto"/>
        <w:rPr>
          <w:rFonts w:ascii="Times New Roman" w:hAnsi="Times New Roman"/>
          <w:lang w:val="kk-KZ"/>
        </w:rPr>
      </w:pPr>
      <w:r w:rsidRPr="00AE35AD">
        <w:rPr>
          <w:rFonts w:ascii="Times New Roman" w:hAnsi="Times New Roman"/>
          <w:lang w:val="kk-KZ"/>
        </w:rPr>
        <w:t xml:space="preserve">Негізгі капиталдың қозғалысын (1 топ), техникалық жағдайын (2 топ) және пайдалану тиімділігін (3 топ) сипаттау үшін төмендегі көрсеткіштерді қолданады. </w:t>
      </w:r>
    </w:p>
    <w:p w:rsidR="003354BC" w:rsidRPr="0042171A" w:rsidRDefault="003354BC" w:rsidP="003354BC">
      <w:pPr>
        <w:pStyle w:val="a3"/>
        <w:tabs>
          <w:tab w:val="num" w:pos="-540"/>
        </w:tabs>
        <w:spacing w:line="240" w:lineRule="auto"/>
        <w:rPr>
          <w:lang w:val="kk-KZ"/>
        </w:rPr>
      </w:pPr>
      <w:r w:rsidRPr="00AE35AD">
        <w:rPr>
          <w:rFonts w:ascii="Times New Roman" w:hAnsi="Times New Roman"/>
          <w:lang w:val="kk-KZ"/>
        </w:rPr>
        <w:t>Бірінші топ. Жаңару коэффициенті</w:t>
      </w:r>
    </w:p>
    <w:p w:rsidR="003354BC" w:rsidRPr="00B1313D" w:rsidRDefault="003354BC" w:rsidP="003354BC">
      <w:pPr>
        <w:pStyle w:val="a3"/>
        <w:tabs>
          <w:tab w:val="num" w:pos="-540"/>
        </w:tabs>
        <w:spacing w:line="240" w:lineRule="auto"/>
        <w:rPr>
          <w:lang w:val="kk-KZ"/>
        </w:rPr>
      </w:pPr>
    </w:p>
    <w:p w:rsidR="003354BC" w:rsidRPr="00B1313D" w:rsidRDefault="003354BC" w:rsidP="003354BC">
      <w:pPr>
        <w:pStyle w:val="a3"/>
        <w:tabs>
          <w:tab w:val="num" w:pos="-540"/>
          <w:tab w:val="left" w:pos="8080"/>
        </w:tabs>
        <w:spacing w:line="240" w:lineRule="auto"/>
        <w:jc w:val="center"/>
        <w:rPr>
          <w:lang w:val="kk-KZ"/>
        </w:rPr>
      </w:pPr>
      <w:r>
        <w:rPr>
          <w:lang w:val="kk-KZ"/>
        </w:rPr>
        <w:t xml:space="preserve">       </w:t>
      </w:r>
      <w:r>
        <w:rPr>
          <w:position w:val="-34"/>
        </w:rPr>
        <w:object w:dxaOrig="1140" w:dyaOrig="780">
          <v:shape id="_x0000_i1027" type="#_x0000_t75" style="width:76.5pt;height:52.5pt" o:ole="" fillcolor="window">
            <v:imagedata r:id="rId8" o:title=""/>
          </v:shape>
          <o:OLEObject Type="Embed" ProgID="Equation.3" ShapeID="_x0000_i1027" DrawAspect="Content" ObjectID="_1598464890" r:id="rId9"/>
        </w:object>
      </w:r>
      <w:r w:rsidRPr="00B1313D">
        <w:rPr>
          <w:lang w:val="kk-KZ"/>
        </w:rPr>
        <w:t xml:space="preserve">                         </w:t>
      </w:r>
      <w:r>
        <w:rPr>
          <w:lang w:val="kk-KZ"/>
        </w:rPr>
        <w:t xml:space="preserve">                 </w:t>
      </w:r>
      <w:r w:rsidRPr="00B1313D">
        <w:rPr>
          <w:lang w:val="kk-KZ"/>
        </w:rPr>
        <w:t xml:space="preserve">          (</w:t>
      </w:r>
      <w:r w:rsidRPr="003354BC">
        <w:rPr>
          <w:lang w:val="kk-KZ"/>
        </w:rPr>
        <w:t>7</w:t>
      </w:r>
      <w:r w:rsidRPr="00B1313D">
        <w:rPr>
          <w:lang w:val="kk-KZ"/>
        </w:rPr>
        <w:t>)</w:t>
      </w:r>
    </w:p>
    <w:p w:rsidR="003354BC" w:rsidRPr="00B1313D" w:rsidRDefault="003354BC" w:rsidP="003354BC">
      <w:pPr>
        <w:pStyle w:val="a3"/>
        <w:tabs>
          <w:tab w:val="num" w:pos="-540"/>
        </w:tabs>
        <w:spacing w:line="240" w:lineRule="auto"/>
        <w:ind w:firstLine="0"/>
        <w:rPr>
          <w:lang w:val="kk-KZ"/>
        </w:rPr>
      </w:pPr>
      <w:r w:rsidRPr="00B1313D">
        <w:rPr>
          <w:lang w:val="kk-KZ"/>
        </w:rPr>
        <w:t>мұнда С</w:t>
      </w:r>
      <w:r w:rsidRPr="00B1313D">
        <w:rPr>
          <w:sz w:val="32"/>
          <w:vertAlign w:val="superscript"/>
          <w:lang w:val="kk-KZ"/>
        </w:rPr>
        <w:t>в</w:t>
      </w:r>
      <w:r w:rsidRPr="00B1313D">
        <w:rPr>
          <w:vertAlign w:val="subscript"/>
          <w:lang w:val="kk-KZ"/>
        </w:rPr>
        <w:t>оф</w:t>
      </w:r>
      <w:r w:rsidRPr="00B1313D">
        <w:rPr>
          <w:lang w:val="kk-KZ"/>
        </w:rPr>
        <w:t xml:space="preserve"> – жыл ішіндегі енгізілген негізгі </w:t>
      </w:r>
      <w:r>
        <w:rPr>
          <w:lang w:val="kk-KZ"/>
        </w:rPr>
        <w:t>капитал</w:t>
      </w:r>
      <w:r w:rsidRPr="00B1313D">
        <w:rPr>
          <w:lang w:val="kk-KZ"/>
        </w:rPr>
        <w:t xml:space="preserve"> құны, тенге.</w:t>
      </w:r>
    </w:p>
    <w:p w:rsidR="003354BC" w:rsidRPr="0042171A" w:rsidRDefault="003354BC" w:rsidP="003354BC">
      <w:pPr>
        <w:pStyle w:val="a3"/>
        <w:tabs>
          <w:tab w:val="num" w:pos="-540"/>
        </w:tabs>
        <w:spacing w:line="240" w:lineRule="auto"/>
        <w:rPr>
          <w:lang w:val="kk-KZ"/>
        </w:rPr>
      </w:pPr>
      <w:r w:rsidRPr="0042171A">
        <w:rPr>
          <w:lang w:val="kk-KZ"/>
        </w:rPr>
        <w:t>Шығу коэффициенті:</w:t>
      </w:r>
    </w:p>
    <w:p w:rsidR="003354BC" w:rsidRPr="003354BC" w:rsidRDefault="003354BC" w:rsidP="003354BC">
      <w:pPr>
        <w:pStyle w:val="a3"/>
        <w:tabs>
          <w:tab w:val="num" w:pos="-540"/>
          <w:tab w:val="left" w:pos="6521"/>
          <w:tab w:val="left" w:pos="8080"/>
        </w:tabs>
        <w:spacing w:line="240" w:lineRule="auto"/>
        <w:jc w:val="center"/>
        <w:rPr>
          <w:lang w:val="kk-KZ"/>
        </w:rPr>
      </w:pPr>
      <w:r>
        <w:rPr>
          <w:lang w:val="kk-KZ"/>
        </w:rPr>
        <w:t xml:space="preserve">               </w:t>
      </w:r>
      <w:r>
        <w:rPr>
          <w:position w:val="-34"/>
        </w:rPr>
        <w:object w:dxaOrig="1560" w:dyaOrig="780">
          <v:shape id="_x0000_i1028" type="#_x0000_t75" style="width:106.5pt;height:53.25pt" o:ole="" fillcolor="window">
            <v:imagedata r:id="rId10" o:title=""/>
          </v:shape>
          <o:OLEObject Type="Embed" ProgID="Equation.3" ShapeID="_x0000_i1028" DrawAspect="Content" ObjectID="_1598464891" r:id="rId11"/>
        </w:object>
      </w:r>
      <w:r w:rsidRPr="0042171A">
        <w:rPr>
          <w:lang w:val="kk-KZ"/>
        </w:rPr>
        <w:t xml:space="preserve">                  </w:t>
      </w:r>
      <w:r>
        <w:rPr>
          <w:lang w:val="kk-KZ"/>
        </w:rPr>
        <w:t xml:space="preserve"> </w:t>
      </w:r>
      <w:r w:rsidRPr="0042171A">
        <w:rPr>
          <w:lang w:val="kk-KZ"/>
        </w:rPr>
        <w:t xml:space="preserve">  </w:t>
      </w:r>
      <w:r>
        <w:rPr>
          <w:lang w:val="kk-KZ"/>
        </w:rPr>
        <w:t xml:space="preserve">  </w:t>
      </w:r>
      <w:r w:rsidRPr="0042171A">
        <w:rPr>
          <w:lang w:val="kk-KZ"/>
        </w:rPr>
        <w:t xml:space="preserve">   </w:t>
      </w:r>
      <w:r>
        <w:rPr>
          <w:lang w:val="kk-KZ"/>
        </w:rPr>
        <w:t xml:space="preserve">        </w:t>
      </w:r>
      <w:r w:rsidRPr="0042171A">
        <w:rPr>
          <w:lang w:val="kk-KZ"/>
        </w:rPr>
        <w:t xml:space="preserve"> </w:t>
      </w:r>
      <w:r w:rsidRPr="003354BC">
        <w:rPr>
          <w:lang w:val="kk-KZ"/>
        </w:rPr>
        <w:t>(8)</w:t>
      </w:r>
    </w:p>
    <w:p w:rsidR="003354BC" w:rsidRPr="003354BC" w:rsidRDefault="003354BC" w:rsidP="003354BC">
      <w:pPr>
        <w:pStyle w:val="a3"/>
        <w:tabs>
          <w:tab w:val="num" w:pos="-540"/>
        </w:tabs>
        <w:spacing w:line="240" w:lineRule="auto"/>
        <w:ind w:firstLine="0"/>
        <w:rPr>
          <w:lang w:val="kk-KZ"/>
        </w:rPr>
      </w:pPr>
      <w:r w:rsidRPr="003354BC">
        <w:rPr>
          <w:lang w:val="kk-KZ"/>
        </w:rPr>
        <w:t>мұнда С</w:t>
      </w:r>
      <w:r w:rsidRPr="003354BC">
        <w:rPr>
          <w:vertAlign w:val="superscript"/>
          <w:lang w:val="kk-KZ"/>
        </w:rPr>
        <w:t>выб</w:t>
      </w:r>
      <w:r w:rsidRPr="003354BC">
        <w:rPr>
          <w:vertAlign w:val="subscript"/>
          <w:lang w:val="kk-KZ"/>
        </w:rPr>
        <w:t>оф</w:t>
      </w:r>
      <w:r w:rsidRPr="003354BC">
        <w:rPr>
          <w:lang w:val="kk-KZ"/>
        </w:rPr>
        <w:t xml:space="preserve"> – жыл ішіндегі шығарылған негізгі капитал құны, тенге.</w:t>
      </w:r>
    </w:p>
    <w:p w:rsidR="003354BC" w:rsidRPr="0042171A" w:rsidRDefault="003354BC" w:rsidP="003354BC">
      <w:pPr>
        <w:pStyle w:val="a3"/>
        <w:tabs>
          <w:tab w:val="num" w:pos="-540"/>
        </w:tabs>
        <w:spacing w:line="240" w:lineRule="auto"/>
        <w:rPr>
          <w:lang w:val="kk-KZ"/>
        </w:rPr>
      </w:pPr>
      <w:r>
        <w:rPr>
          <w:lang w:val="kk-KZ"/>
        </w:rPr>
        <w:t>Екінші</w:t>
      </w:r>
      <w:r w:rsidRPr="003354BC">
        <w:rPr>
          <w:lang w:val="kk-KZ"/>
        </w:rPr>
        <w:t xml:space="preserve"> топ</w:t>
      </w:r>
      <w:r>
        <w:rPr>
          <w:lang w:val="kk-KZ"/>
        </w:rPr>
        <w:t xml:space="preserve">. </w:t>
      </w:r>
      <w:r w:rsidRPr="003354BC">
        <w:rPr>
          <w:lang w:val="kk-KZ"/>
        </w:rPr>
        <w:t>Тозу коэффициент</w:t>
      </w:r>
    </w:p>
    <w:p w:rsidR="003354BC" w:rsidRPr="003354BC" w:rsidRDefault="003354BC" w:rsidP="003354BC">
      <w:pPr>
        <w:pStyle w:val="a3"/>
        <w:tabs>
          <w:tab w:val="num" w:pos="-540"/>
          <w:tab w:val="left" w:pos="8080"/>
        </w:tabs>
        <w:spacing w:line="240" w:lineRule="auto"/>
        <w:jc w:val="center"/>
        <w:rPr>
          <w:lang w:val="kk-KZ"/>
        </w:rPr>
      </w:pPr>
      <w:r>
        <w:rPr>
          <w:lang w:val="kk-KZ"/>
        </w:rPr>
        <w:t xml:space="preserve">             </w:t>
      </w:r>
      <w:r>
        <w:rPr>
          <w:position w:val="-34"/>
        </w:rPr>
        <w:object w:dxaOrig="1140" w:dyaOrig="720">
          <v:shape id="_x0000_i1029" type="#_x0000_t75" style="width:78pt;height:48.75pt" o:ole="" fillcolor="window">
            <v:imagedata r:id="rId12" o:title=""/>
          </v:shape>
          <o:OLEObject Type="Embed" ProgID="Equation.3" ShapeID="_x0000_i1029" DrawAspect="Content" ObjectID="_1598464892" r:id="rId13"/>
        </w:object>
      </w:r>
      <w:r w:rsidRPr="003354BC">
        <w:rPr>
          <w:lang w:val="kk-KZ"/>
        </w:rPr>
        <w:t xml:space="preserve">                               </w:t>
      </w:r>
      <w:r>
        <w:rPr>
          <w:lang w:val="kk-KZ"/>
        </w:rPr>
        <w:t xml:space="preserve">       </w:t>
      </w:r>
      <w:r w:rsidRPr="003354BC">
        <w:rPr>
          <w:lang w:val="kk-KZ"/>
        </w:rPr>
        <w:t xml:space="preserve">     (9)</w:t>
      </w:r>
    </w:p>
    <w:p w:rsidR="003354BC" w:rsidRPr="003354BC" w:rsidRDefault="003354BC" w:rsidP="003354BC">
      <w:pPr>
        <w:pStyle w:val="a3"/>
        <w:tabs>
          <w:tab w:val="num" w:pos="-540"/>
        </w:tabs>
        <w:spacing w:line="240" w:lineRule="auto"/>
        <w:ind w:firstLine="0"/>
        <w:rPr>
          <w:lang w:val="kk-KZ"/>
        </w:rPr>
      </w:pPr>
      <w:r w:rsidRPr="003354BC">
        <w:rPr>
          <w:lang w:val="kk-KZ"/>
        </w:rPr>
        <w:t>мұнда С</w:t>
      </w:r>
      <w:r w:rsidRPr="003354BC">
        <w:rPr>
          <w:vertAlign w:val="subscript"/>
          <w:lang w:val="kk-KZ"/>
        </w:rPr>
        <w:t>изн</w:t>
      </w:r>
      <w:r w:rsidRPr="003354BC">
        <w:rPr>
          <w:lang w:val="kk-KZ"/>
        </w:rPr>
        <w:t xml:space="preserve"> – негізгі капиталдың тозу құны, тенге.</w:t>
      </w:r>
    </w:p>
    <w:p w:rsidR="003354BC" w:rsidRDefault="003354BC" w:rsidP="003354BC">
      <w:pPr>
        <w:pStyle w:val="a3"/>
        <w:tabs>
          <w:tab w:val="num" w:pos="-540"/>
        </w:tabs>
        <w:spacing w:line="240" w:lineRule="auto"/>
        <w:rPr>
          <w:lang w:val="kk-KZ"/>
        </w:rPr>
      </w:pPr>
      <w:r w:rsidRPr="003354BC">
        <w:rPr>
          <w:lang w:val="kk-KZ"/>
        </w:rPr>
        <w:t>Жарамдылық коэффициенті:</w:t>
      </w:r>
    </w:p>
    <w:p w:rsidR="003354BC" w:rsidRPr="00B1313D" w:rsidRDefault="003354BC" w:rsidP="003354BC">
      <w:pPr>
        <w:pStyle w:val="a3"/>
        <w:tabs>
          <w:tab w:val="num" w:pos="-540"/>
        </w:tabs>
        <w:spacing w:line="240" w:lineRule="auto"/>
        <w:rPr>
          <w:lang w:val="kk-KZ"/>
        </w:rPr>
      </w:pPr>
    </w:p>
    <w:p w:rsidR="003354BC" w:rsidRDefault="003354BC" w:rsidP="003354BC">
      <w:pPr>
        <w:pStyle w:val="a3"/>
        <w:tabs>
          <w:tab w:val="num" w:pos="-540"/>
          <w:tab w:val="left" w:pos="8080"/>
        </w:tabs>
        <w:spacing w:line="240" w:lineRule="auto"/>
        <w:jc w:val="center"/>
        <w:rPr>
          <w:lang w:val="kk-KZ"/>
        </w:rPr>
      </w:pPr>
      <w:r>
        <w:rPr>
          <w:lang w:val="kk-KZ"/>
        </w:rPr>
        <w:t xml:space="preserve">      </w:t>
      </w:r>
      <w:r>
        <w:rPr>
          <w:position w:val="-34"/>
        </w:rPr>
        <w:object w:dxaOrig="2299" w:dyaOrig="760">
          <v:shape id="_x0000_i1030" type="#_x0000_t75" style="width:155.25pt;height:51pt" o:ole="" fillcolor="window">
            <v:imagedata r:id="rId14" o:title=""/>
          </v:shape>
          <o:OLEObject Type="Embed" ProgID="Equation.3" ShapeID="_x0000_i1030" DrawAspect="Content" ObjectID="_1598464893" r:id="rId15"/>
        </w:object>
      </w:r>
      <w:r w:rsidRPr="000E0E0D">
        <w:rPr>
          <w:lang w:val="kk-KZ"/>
        </w:rPr>
        <w:t xml:space="preserve">         </w:t>
      </w:r>
      <w:r>
        <w:rPr>
          <w:lang w:val="kk-KZ"/>
        </w:rPr>
        <w:t xml:space="preserve">      </w:t>
      </w:r>
      <w:r w:rsidRPr="000E0E0D">
        <w:rPr>
          <w:lang w:val="kk-KZ"/>
        </w:rPr>
        <w:t xml:space="preserve">       </w:t>
      </w:r>
      <w:r>
        <w:rPr>
          <w:lang w:val="kk-KZ"/>
        </w:rPr>
        <w:t xml:space="preserve">   </w:t>
      </w:r>
      <w:r w:rsidRPr="000E0E0D">
        <w:rPr>
          <w:lang w:val="kk-KZ"/>
        </w:rPr>
        <w:t xml:space="preserve"> (</w:t>
      </w:r>
      <w:r w:rsidRPr="003354BC">
        <w:rPr>
          <w:lang w:val="kk-KZ"/>
        </w:rPr>
        <w:t>10</w:t>
      </w:r>
      <w:r w:rsidRPr="000E0E0D">
        <w:rPr>
          <w:lang w:val="kk-KZ"/>
        </w:rPr>
        <w:t>)</w:t>
      </w:r>
    </w:p>
    <w:p w:rsidR="003354BC" w:rsidRPr="00106689" w:rsidRDefault="003354BC" w:rsidP="003354BC">
      <w:pPr>
        <w:pStyle w:val="a3"/>
        <w:tabs>
          <w:tab w:val="num" w:pos="-540"/>
          <w:tab w:val="left" w:pos="8080"/>
        </w:tabs>
        <w:spacing w:line="240" w:lineRule="auto"/>
        <w:jc w:val="center"/>
        <w:rPr>
          <w:lang w:val="kk-KZ"/>
        </w:rPr>
      </w:pPr>
    </w:p>
    <w:p w:rsidR="003354BC" w:rsidRPr="000E0E0D" w:rsidRDefault="003354BC" w:rsidP="003354BC">
      <w:pPr>
        <w:pStyle w:val="a3"/>
        <w:tabs>
          <w:tab w:val="num" w:pos="-540"/>
          <w:tab w:val="left" w:pos="8080"/>
        </w:tabs>
        <w:spacing w:line="240" w:lineRule="auto"/>
        <w:jc w:val="center"/>
        <w:rPr>
          <w:lang w:val="kk-KZ"/>
        </w:rPr>
      </w:pPr>
      <w:r>
        <w:rPr>
          <w:lang w:val="kk-KZ"/>
        </w:rPr>
        <w:t xml:space="preserve">       </w:t>
      </w:r>
      <w:r w:rsidRPr="000E0E0D">
        <w:rPr>
          <w:lang w:val="kk-KZ"/>
        </w:rPr>
        <w:t>К</w:t>
      </w:r>
      <w:r w:rsidRPr="000E0E0D">
        <w:rPr>
          <w:sz w:val="32"/>
          <w:vertAlign w:val="subscript"/>
          <w:lang w:val="kk-KZ"/>
        </w:rPr>
        <w:t>г</w:t>
      </w:r>
      <w:r w:rsidRPr="000E0E0D">
        <w:rPr>
          <w:lang w:val="kk-KZ"/>
        </w:rPr>
        <w:t xml:space="preserve"> = 1-К</w:t>
      </w:r>
      <w:r w:rsidRPr="000E0E0D">
        <w:rPr>
          <w:vertAlign w:val="subscript"/>
          <w:lang w:val="kk-KZ"/>
        </w:rPr>
        <w:t>изн</w:t>
      </w:r>
      <w:r>
        <w:rPr>
          <w:lang w:val="kk-KZ"/>
        </w:rPr>
        <w:t xml:space="preserve">   </w:t>
      </w:r>
      <w:r w:rsidRPr="000E0E0D">
        <w:rPr>
          <w:lang w:val="kk-KZ"/>
        </w:rPr>
        <w:t xml:space="preserve">                           </w:t>
      </w:r>
      <w:r>
        <w:rPr>
          <w:lang w:val="kk-KZ"/>
        </w:rPr>
        <w:t xml:space="preserve">    </w:t>
      </w:r>
      <w:r w:rsidRPr="000E0E0D">
        <w:rPr>
          <w:lang w:val="kk-KZ"/>
        </w:rPr>
        <w:t xml:space="preserve">              </w:t>
      </w:r>
      <w:r>
        <w:rPr>
          <w:lang w:val="kk-KZ"/>
        </w:rPr>
        <w:t>(</w:t>
      </w:r>
      <w:r w:rsidRPr="003354BC">
        <w:rPr>
          <w:lang w:val="kk-KZ"/>
        </w:rPr>
        <w:t>11</w:t>
      </w:r>
      <w:r w:rsidRPr="000E0E0D">
        <w:rPr>
          <w:lang w:val="kk-KZ"/>
        </w:rPr>
        <w:t>)</w:t>
      </w:r>
    </w:p>
    <w:p w:rsidR="003354BC" w:rsidRDefault="003354BC" w:rsidP="003354BC">
      <w:pPr>
        <w:pStyle w:val="a3"/>
        <w:tabs>
          <w:tab w:val="num" w:pos="-540"/>
        </w:tabs>
        <w:spacing w:line="240" w:lineRule="auto"/>
        <w:rPr>
          <w:lang w:val="kk-KZ"/>
        </w:rPr>
      </w:pPr>
    </w:p>
    <w:p w:rsidR="003354BC" w:rsidRPr="000E0E0D" w:rsidRDefault="003354BC" w:rsidP="003354BC">
      <w:pPr>
        <w:pStyle w:val="a3"/>
        <w:tabs>
          <w:tab w:val="num" w:pos="-540"/>
        </w:tabs>
        <w:spacing w:line="240" w:lineRule="auto"/>
        <w:rPr>
          <w:lang w:val="kk-KZ"/>
        </w:rPr>
      </w:pPr>
      <w:r>
        <w:rPr>
          <w:lang w:val="kk-KZ"/>
        </w:rPr>
        <w:t>Үшінші топ.</w:t>
      </w:r>
      <w:r w:rsidRPr="000E0E0D">
        <w:rPr>
          <w:lang w:val="kk-KZ"/>
        </w:rPr>
        <w:t xml:space="preserve"> </w:t>
      </w:r>
      <w:r>
        <w:rPr>
          <w:lang w:val="kk-KZ"/>
        </w:rPr>
        <w:t xml:space="preserve">Қор </w:t>
      </w:r>
      <w:r w:rsidRPr="000E0E0D">
        <w:rPr>
          <w:lang w:val="kk-KZ"/>
        </w:rPr>
        <w:t>қайтарым – негізгі өндірістік капиталдың 1 тенгесіне шаққандағы өнім мөлшерін білдіретін көрсеткіш.</w:t>
      </w:r>
    </w:p>
    <w:p w:rsidR="003354BC" w:rsidRPr="0042171A" w:rsidRDefault="003354BC" w:rsidP="003354BC">
      <w:pPr>
        <w:pStyle w:val="a3"/>
        <w:tabs>
          <w:tab w:val="num" w:pos="-540"/>
          <w:tab w:val="left" w:pos="7938"/>
          <w:tab w:val="left" w:pos="8080"/>
        </w:tabs>
        <w:spacing w:line="240" w:lineRule="auto"/>
        <w:jc w:val="center"/>
        <w:rPr>
          <w:lang w:val="kk-KZ"/>
        </w:rPr>
      </w:pPr>
      <w:r>
        <w:rPr>
          <w:lang w:val="kk-KZ"/>
        </w:rPr>
        <w:lastRenderedPageBreak/>
        <w:t xml:space="preserve">             </w:t>
      </w:r>
      <w:r>
        <w:rPr>
          <w:position w:val="-34"/>
        </w:rPr>
        <w:object w:dxaOrig="999" w:dyaOrig="760">
          <v:shape id="_x0000_i1031" type="#_x0000_t75" style="width:67.5pt;height:51pt" o:ole="" fillcolor="window">
            <v:imagedata r:id="rId16" o:title=""/>
          </v:shape>
          <o:OLEObject Type="Embed" ProgID="Equation.3" ShapeID="_x0000_i1031" DrawAspect="Content" ObjectID="_1598464894" r:id="rId17"/>
        </w:object>
      </w:r>
      <w:r w:rsidRPr="0042171A">
        <w:rPr>
          <w:lang w:val="kk-KZ"/>
        </w:rPr>
        <w:t xml:space="preserve">                                           (</w:t>
      </w:r>
      <w:r w:rsidRPr="003354BC">
        <w:rPr>
          <w:lang w:val="kk-KZ"/>
        </w:rPr>
        <w:t>1</w:t>
      </w:r>
      <w:r w:rsidRPr="0042171A">
        <w:rPr>
          <w:lang w:val="kk-KZ"/>
        </w:rPr>
        <w:t>2)</w:t>
      </w:r>
    </w:p>
    <w:p w:rsidR="003354BC" w:rsidRPr="003354BC" w:rsidRDefault="003354BC" w:rsidP="003354BC">
      <w:pPr>
        <w:pStyle w:val="a3"/>
        <w:tabs>
          <w:tab w:val="num" w:pos="-540"/>
        </w:tabs>
        <w:spacing w:line="240" w:lineRule="auto"/>
        <w:ind w:firstLine="0"/>
        <w:rPr>
          <w:lang w:val="kk-KZ"/>
        </w:rPr>
      </w:pPr>
      <w:r w:rsidRPr="0042171A">
        <w:rPr>
          <w:lang w:val="kk-KZ"/>
        </w:rPr>
        <w:t>мұнда Q</w:t>
      </w:r>
      <w:r w:rsidRPr="0042171A">
        <w:rPr>
          <w:vertAlign w:val="subscript"/>
          <w:lang w:val="kk-KZ"/>
        </w:rPr>
        <w:t>p</w:t>
      </w:r>
      <w:r w:rsidRPr="0042171A">
        <w:rPr>
          <w:lang w:val="kk-KZ"/>
        </w:rPr>
        <w:t xml:space="preserve"> – құндық немесе натуральды түрдегі өнім көле</w:t>
      </w:r>
      <w:r w:rsidRPr="003354BC">
        <w:rPr>
          <w:lang w:val="kk-KZ"/>
        </w:rPr>
        <w:t xml:space="preserve">мі; </w:t>
      </w:r>
    </w:p>
    <w:p w:rsidR="003354BC" w:rsidRPr="003354BC" w:rsidRDefault="003354BC" w:rsidP="003354BC">
      <w:pPr>
        <w:pStyle w:val="a3"/>
        <w:tabs>
          <w:tab w:val="num" w:pos="-540"/>
        </w:tabs>
        <w:spacing w:line="240" w:lineRule="auto"/>
        <w:rPr>
          <w:lang w:val="kk-KZ"/>
        </w:rPr>
      </w:pPr>
      <w:r w:rsidRPr="003354BC">
        <w:rPr>
          <w:lang w:val="kk-KZ"/>
        </w:rPr>
        <w:t xml:space="preserve">   </w:t>
      </w:r>
      <w:r>
        <w:rPr>
          <w:lang w:val="kk-KZ"/>
        </w:rPr>
        <w:t xml:space="preserve"> </w:t>
      </w:r>
      <w:r w:rsidRPr="003354BC">
        <w:rPr>
          <w:lang w:val="kk-KZ"/>
        </w:rPr>
        <w:t>С</w:t>
      </w:r>
      <w:r w:rsidRPr="003354BC">
        <w:rPr>
          <w:vertAlign w:val="subscript"/>
          <w:lang w:val="kk-KZ"/>
        </w:rPr>
        <w:t>оф</w:t>
      </w:r>
      <w:r w:rsidRPr="003354BC">
        <w:rPr>
          <w:lang w:val="kk-KZ"/>
        </w:rPr>
        <w:t xml:space="preserve"> – негізгі капиталдың орташа жылдық құны, тенге.</w:t>
      </w:r>
    </w:p>
    <w:p w:rsidR="003354BC" w:rsidRPr="003354BC" w:rsidRDefault="003354BC" w:rsidP="003354BC">
      <w:pPr>
        <w:pStyle w:val="a3"/>
        <w:tabs>
          <w:tab w:val="num" w:pos="-540"/>
        </w:tabs>
        <w:spacing w:line="240" w:lineRule="auto"/>
        <w:rPr>
          <w:lang w:val="kk-KZ"/>
        </w:rPr>
      </w:pPr>
      <w:r>
        <w:rPr>
          <w:lang w:val="kk-KZ"/>
        </w:rPr>
        <w:t xml:space="preserve">Қор </w:t>
      </w:r>
      <w:r w:rsidRPr="003354BC">
        <w:rPr>
          <w:lang w:val="kk-KZ"/>
        </w:rPr>
        <w:t>с</w:t>
      </w:r>
      <w:r>
        <w:rPr>
          <w:lang w:val="kk-KZ"/>
        </w:rPr>
        <w:t xml:space="preserve">ыйымдылық </w:t>
      </w:r>
      <w:r w:rsidRPr="003354BC">
        <w:rPr>
          <w:lang w:val="kk-KZ"/>
        </w:rPr>
        <w:t xml:space="preserve">– өнім өндіруге кеткен </w:t>
      </w:r>
      <w:r>
        <w:rPr>
          <w:lang w:val="kk-KZ"/>
        </w:rPr>
        <w:t xml:space="preserve">негізгі </w:t>
      </w:r>
      <w:r w:rsidRPr="003354BC">
        <w:rPr>
          <w:lang w:val="kk-KZ"/>
        </w:rPr>
        <w:t xml:space="preserve">капитал шығынын  көрсететін </w:t>
      </w:r>
      <w:r>
        <w:rPr>
          <w:lang w:val="kk-KZ"/>
        </w:rPr>
        <w:t xml:space="preserve">қор </w:t>
      </w:r>
      <w:r w:rsidRPr="003354BC">
        <w:rPr>
          <w:lang w:val="kk-KZ"/>
        </w:rPr>
        <w:t>қайтарымға кері шама.</w:t>
      </w:r>
    </w:p>
    <w:p w:rsidR="003354BC" w:rsidRPr="003354BC" w:rsidRDefault="003354BC" w:rsidP="003354BC">
      <w:pPr>
        <w:pStyle w:val="a3"/>
        <w:tabs>
          <w:tab w:val="num" w:pos="-540"/>
          <w:tab w:val="left" w:pos="8080"/>
        </w:tabs>
        <w:spacing w:line="240" w:lineRule="auto"/>
        <w:jc w:val="center"/>
        <w:rPr>
          <w:lang w:val="kk-KZ"/>
        </w:rPr>
      </w:pPr>
      <w:r>
        <w:rPr>
          <w:lang w:val="kk-KZ"/>
        </w:rPr>
        <w:t xml:space="preserve">                </w:t>
      </w:r>
      <w:r>
        <w:rPr>
          <w:position w:val="-34"/>
        </w:rPr>
        <w:object w:dxaOrig="980" w:dyaOrig="760">
          <v:shape id="_x0000_i1032" type="#_x0000_t75" style="width:66.75pt;height:51.75pt" o:ole="" fillcolor="window">
            <v:imagedata r:id="rId18" o:title=""/>
          </v:shape>
          <o:OLEObject Type="Embed" ProgID="Equation.3" ShapeID="_x0000_i1032" DrawAspect="Content" ObjectID="_1598464895" r:id="rId19"/>
        </w:object>
      </w:r>
      <w:r w:rsidRPr="003354BC">
        <w:rPr>
          <w:lang w:val="kk-KZ"/>
        </w:rPr>
        <w:t xml:space="preserve">                                     </w:t>
      </w:r>
      <w:r>
        <w:rPr>
          <w:lang w:val="kk-KZ"/>
        </w:rPr>
        <w:t xml:space="preserve">     </w:t>
      </w:r>
      <w:r w:rsidRPr="003354BC">
        <w:rPr>
          <w:lang w:val="kk-KZ"/>
        </w:rPr>
        <w:t xml:space="preserve"> (13)</w:t>
      </w:r>
    </w:p>
    <w:p w:rsidR="003354BC" w:rsidRPr="003354BC" w:rsidRDefault="003354BC" w:rsidP="003354BC">
      <w:pPr>
        <w:pStyle w:val="a3"/>
        <w:tabs>
          <w:tab w:val="num" w:pos="-540"/>
        </w:tabs>
        <w:spacing w:line="240" w:lineRule="auto"/>
        <w:rPr>
          <w:lang w:val="kk-KZ"/>
        </w:rPr>
      </w:pPr>
      <w:r w:rsidRPr="003354BC">
        <w:rPr>
          <w:lang w:val="kk-KZ"/>
        </w:rPr>
        <w:t>Еңбек</w:t>
      </w:r>
      <w:r>
        <w:rPr>
          <w:lang w:val="kk-KZ"/>
        </w:rPr>
        <w:t>тің қормен</w:t>
      </w:r>
      <w:r w:rsidRPr="003354BC">
        <w:rPr>
          <w:lang w:val="kk-KZ"/>
        </w:rPr>
        <w:t xml:space="preserve"> жарақтану</w:t>
      </w:r>
      <w:r>
        <w:rPr>
          <w:lang w:val="kk-KZ"/>
        </w:rPr>
        <w:t>ы</w:t>
      </w:r>
      <w:r w:rsidRPr="003354BC">
        <w:rPr>
          <w:lang w:val="kk-KZ"/>
        </w:rPr>
        <w:t xml:space="preserve"> – әрбір жұмысшының </w:t>
      </w:r>
      <w:r>
        <w:rPr>
          <w:lang w:val="kk-KZ"/>
        </w:rPr>
        <w:t>қор</w:t>
      </w:r>
      <w:r w:rsidRPr="003354BC">
        <w:rPr>
          <w:lang w:val="kk-KZ"/>
        </w:rPr>
        <w:t>мен жарақтану дәрежесін  сипаттайды.</w:t>
      </w:r>
    </w:p>
    <w:p w:rsidR="003354BC" w:rsidRDefault="003354BC" w:rsidP="003354BC">
      <w:pPr>
        <w:pStyle w:val="a3"/>
        <w:tabs>
          <w:tab w:val="num" w:pos="-540"/>
          <w:tab w:val="left" w:pos="8080"/>
        </w:tabs>
        <w:spacing w:line="240" w:lineRule="auto"/>
        <w:jc w:val="right"/>
      </w:pPr>
      <w:r>
        <w:rPr>
          <w:position w:val="-34"/>
        </w:rPr>
        <w:object w:dxaOrig="980" w:dyaOrig="760">
          <v:shape id="_x0000_i1033" type="#_x0000_t75" style="width:66.75pt;height:51.75pt" o:ole="" fillcolor="window">
            <v:imagedata r:id="rId20" o:title=""/>
          </v:shape>
          <o:OLEObject Type="Embed" ProgID="Equation.3" ShapeID="_x0000_i1033" DrawAspect="Content" ObjectID="_1598464896" r:id="rId21"/>
        </w:object>
      </w:r>
      <w:r>
        <w:t xml:space="preserve">     </w:t>
      </w:r>
      <w:r>
        <w:rPr>
          <w:lang w:val="kk-KZ"/>
        </w:rPr>
        <w:t xml:space="preserve">               </w:t>
      </w:r>
      <w:r>
        <w:t xml:space="preserve">                                   </w:t>
      </w:r>
      <w:r>
        <w:rPr>
          <w:lang w:val="kk-KZ"/>
        </w:rPr>
        <w:t xml:space="preserve"> </w:t>
      </w:r>
      <w:r>
        <w:t xml:space="preserve"> (</w:t>
      </w:r>
      <w:r>
        <w:rPr>
          <w:lang w:val="en-US"/>
        </w:rPr>
        <w:t>14</w:t>
      </w:r>
      <w:r>
        <w:t>)</w:t>
      </w:r>
    </w:p>
    <w:p w:rsidR="003354BC" w:rsidRDefault="003354BC" w:rsidP="003354BC">
      <w:pPr>
        <w:pStyle w:val="a3"/>
        <w:tabs>
          <w:tab w:val="num" w:pos="-540"/>
        </w:tabs>
        <w:spacing w:line="240" w:lineRule="auto"/>
        <w:ind w:firstLine="0"/>
      </w:pPr>
      <w:r>
        <w:t xml:space="preserve"> Жабдықтың ауысымдық </w:t>
      </w:r>
      <w:proofErr w:type="spellStart"/>
      <w:r>
        <w:t>коэффициенті</w:t>
      </w:r>
      <w:proofErr w:type="spellEnd"/>
      <w:r>
        <w:t>:</w:t>
      </w:r>
    </w:p>
    <w:p w:rsidR="003354BC" w:rsidRDefault="003354BC" w:rsidP="003354BC">
      <w:pPr>
        <w:pStyle w:val="a3"/>
        <w:tabs>
          <w:tab w:val="num" w:pos="-540"/>
          <w:tab w:val="left" w:pos="8080"/>
        </w:tabs>
        <w:spacing w:line="240" w:lineRule="auto"/>
        <w:jc w:val="right"/>
      </w:pPr>
      <w:r>
        <w:rPr>
          <w:position w:val="-34"/>
        </w:rPr>
        <w:object w:dxaOrig="1260" w:dyaOrig="720">
          <v:shape id="_x0000_i1034" type="#_x0000_t75" style="width:85.5pt;height:48.75pt" o:ole="" fillcolor="window">
            <v:imagedata r:id="rId22" o:title=""/>
          </v:shape>
          <o:OLEObject Type="Embed" ProgID="Equation.3" ShapeID="_x0000_i1034" DrawAspect="Content" ObjectID="_1598464897" r:id="rId23"/>
        </w:object>
      </w:r>
      <w:r>
        <w:t xml:space="preserve">                           </w:t>
      </w:r>
      <w:r>
        <w:rPr>
          <w:lang w:val="kk-KZ"/>
        </w:rPr>
        <w:t xml:space="preserve">                  </w:t>
      </w:r>
      <w:r>
        <w:t xml:space="preserve">        (</w:t>
      </w:r>
      <w:r w:rsidRPr="003354BC">
        <w:t>15</w:t>
      </w:r>
      <w:r>
        <w:t>)</w:t>
      </w:r>
    </w:p>
    <w:p w:rsidR="003354BC" w:rsidRDefault="003354BC" w:rsidP="003354BC">
      <w:pPr>
        <w:pStyle w:val="a3"/>
        <w:tabs>
          <w:tab w:val="num" w:pos="-540"/>
        </w:tabs>
        <w:spacing w:line="240" w:lineRule="auto"/>
        <w:ind w:firstLine="0"/>
      </w:pPr>
      <w:proofErr w:type="gramStart"/>
      <w:r>
        <w:t>м</w:t>
      </w:r>
      <w:proofErr w:type="gramEnd"/>
      <w:r>
        <w:t xml:space="preserve">ұнда </w:t>
      </w:r>
      <w:r>
        <w:rPr>
          <w:lang w:val="kk-KZ"/>
        </w:rPr>
        <w:t xml:space="preserve">        </w:t>
      </w:r>
      <w:proofErr w:type="spellStart"/>
      <w:r>
        <w:t>Т</w:t>
      </w:r>
      <w:r>
        <w:rPr>
          <w:vertAlign w:val="subscript"/>
        </w:rPr>
        <w:t>см</w:t>
      </w:r>
      <w:proofErr w:type="spellEnd"/>
      <w:r>
        <w:t xml:space="preserve"> – барлық </w:t>
      </w:r>
      <w:proofErr w:type="spellStart"/>
      <w:r>
        <w:t>аусым</w:t>
      </w:r>
      <w:proofErr w:type="spellEnd"/>
      <w:r>
        <w:t xml:space="preserve"> </w:t>
      </w:r>
      <w:proofErr w:type="spellStart"/>
      <w:r>
        <w:t>бойынша</w:t>
      </w:r>
      <w:proofErr w:type="spellEnd"/>
      <w:r>
        <w:t xml:space="preserve"> жұмыс </w:t>
      </w:r>
      <w:proofErr w:type="spellStart"/>
      <w:r>
        <w:t>істеген</w:t>
      </w:r>
      <w:proofErr w:type="spellEnd"/>
      <w:r>
        <w:t xml:space="preserve"> станок саны;</w:t>
      </w:r>
    </w:p>
    <w:p w:rsidR="003354BC" w:rsidRDefault="003354BC" w:rsidP="003354BC">
      <w:pPr>
        <w:pStyle w:val="a3"/>
        <w:tabs>
          <w:tab w:val="num" w:pos="-540"/>
          <w:tab w:val="left" w:pos="8080"/>
        </w:tabs>
        <w:spacing w:line="240" w:lineRule="auto"/>
      </w:pPr>
      <w:r>
        <w:t xml:space="preserve">            </w:t>
      </w:r>
      <w:proofErr w:type="gramStart"/>
      <w:r>
        <w:rPr>
          <w:lang w:val="en-US"/>
        </w:rPr>
        <w:t>n</w:t>
      </w:r>
      <w:r>
        <w:rPr>
          <w:vertAlign w:val="subscript"/>
        </w:rPr>
        <w:t>у</w:t>
      </w:r>
      <w:proofErr w:type="gramEnd"/>
      <w:r>
        <w:t xml:space="preserve"> – қондырылған жабдықтар саны;</w:t>
      </w:r>
    </w:p>
    <w:p w:rsidR="003354BC" w:rsidRDefault="003354BC" w:rsidP="003354BC">
      <w:pPr>
        <w:pStyle w:val="a3"/>
        <w:tabs>
          <w:tab w:val="num" w:pos="-540"/>
          <w:tab w:val="left" w:pos="8080"/>
        </w:tabs>
        <w:spacing w:line="240" w:lineRule="auto"/>
      </w:pPr>
      <w:r>
        <w:t xml:space="preserve">            </w:t>
      </w:r>
      <w:proofErr w:type="spellStart"/>
      <w:proofErr w:type="gramStart"/>
      <w:r>
        <w:t>Д</w:t>
      </w:r>
      <w:r>
        <w:rPr>
          <w:vertAlign w:val="subscript"/>
        </w:rPr>
        <w:t>р</w:t>
      </w:r>
      <w:proofErr w:type="spellEnd"/>
      <w:proofErr w:type="gramEnd"/>
      <w:r>
        <w:t xml:space="preserve"> – қарастырылған кезеңдегі жұмыс күні.</w:t>
      </w:r>
    </w:p>
    <w:p w:rsidR="003354BC" w:rsidRDefault="003354BC" w:rsidP="003354BC">
      <w:pPr>
        <w:pStyle w:val="a3"/>
        <w:tabs>
          <w:tab w:val="num" w:pos="-540"/>
        </w:tabs>
        <w:spacing w:line="240" w:lineRule="auto"/>
        <w:ind w:firstLine="0"/>
      </w:pPr>
      <w:r>
        <w:t xml:space="preserve"> Жабдықты </w:t>
      </w:r>
      <w:proofErr w:type="spellStart"/>
      <w:r>
        <w:t>экстенсивті</w:t>
      </w:r>
      <w:proofErr w:type="spellEnd"/>
      <w:r>
        <w:t xml:space="preserve"> </w:t>
      </w:r>
      <w:proofErr w:type="spellStart"/>
      <w:r>
        <w:t>пайдалану</w:t>
      </w:r>
      <w:proofErr w:type="spellEnd"/>
      <w:r>
        <w:t xml:space="preserve"> </w:t>
      </w:r>
      <w:proofErr w:type="spellStart"/>
      <w:r>
        <w:t>коэффициенті</w:t>
      </w:r>
      <w:proofErr w:type="spellEnd"/>
      <w:r>
        <w:t>:</w:t>
      </w:r>
    </w:p>
    <w:p w:rsidR="003354BC" w:rsidRDefault="003354BC" w:rsidP="003354BC">
      <w:pPr>
        <w:pStyle w:val="a3"/>
        <w:tabs>
          <w:tab w:val="num" w:pos="-540"/>
          <w:tab w:val="left" w:pos="8080"/>
        </w:tabs>
        <w:spacing w:line="240" w:lineRule="auto"/>
        <w:jc w:val="right"/>
      </w:pPr>
      <w:r>
        <w:rPr>
          <w:position w:val="-32"/>
        </w:rPr>
        <w:object w:dxaOrig="2120" w:dyaOrig="740">
          <v:shape id="_x0000_i1035" type="#_x0000_t75" style="width:2in;height:50.25pt" o:ole="" fillcolor="window">
            <v:imagedata r:id="rId24" o:title=""/>
          </v:shape>
          <o:OLEObject Type="Embed" ProgID="Equation.3" ShapeID="_x0000_i1035" DrawAspect="Content" ObjectID="_1598464898" r:id="rId25"/>
        </w:object>
      </w:r>
      <w:r>
        <w:t xml:space="preserve">                   </w:t>
      </w:r>
      <w:r>
        <w:rPr>
          <w:lang w:val="kk-KZ"/>
        </w:rPr>
        <w:t xml:space="preserve">                 </w:t>
      </w:r>
      <w:r>
        <w:t xml:space="preserve">        (</w:t>
      </w:r>
      <w:r w:rsidRPr="003354BC">
        <w:t>16</w:t>
      </w:r>
      <w:r>
        <w:t>)</w:t>
      </w:r>
    </w:p>
    <w:p w:rsidR="003354BC" w:rsidRDefault="003354BC" w:rsidP="003354BC">
      <w:pPr>
        <w:pStyle w:val="a3"/>
        <w:tabs>
          <w:tab w:val="num" w:pos="-540"/>
        </w:tabs>
        <w:spacing w:line="240" w:lineRule="auto"/>
        <w:ind w:firstLine="0"/>
      </w:pPr>
      <w:proofErr w:type="gramStart"/>
      <w:r>
        <w:t>м</w:t>
      </w:r>
      <w:proofErr w:type="gramEnd"/>
      <w:r>
        <w:t xml:space="preserve">ұнда </w:t>
      </w:r>
      <w:r>
        <w:rPr>
          <w:lang w:val="kk-KZ"/>
        </w:rPr>
        <w:t xml:space="preserve">       </w:t>
      </w:r>
      <w:proofErr w:type="spellStart"/>
      <w:r>
        <w:t>Т</w:t>
      </w:r>
      <w:r>
        <w:rPr>
          <w:vertAlign w:val="subscript"/>
        </w:rPr>
        <w:t>ф</w:t>
      </w:r>
      <w:proofErr w:type="spellEnd"/>
      <w:r>
        <w:t xml:space="preserve"> – жабдықтардың нақтылы жұмыс уақыты, сағат;</w:t>
      </w:r>
    </w:p>
    <w:p w:rsidR="003354BC" w:rsidRDefault="003354BC" w:rsidP="003354BC">
      <w:pPr>
        <w:pStyle w:val="a3"/>
        <w:tabs>
          <w:tab w:val="num" w:pos="-540"/>
        </w:tabs>
        <w:spacing w:line="240" w:lineRule="auto"/>
      </w:pPr>
      <w:r>
        <w:t xml:space="preserve">           </w:t>
      </w:r>
      <w:proofErr w:type="spellStart"/>
      <w:proofErr w:type="gramStart"/>
      <w:r>
        <w:t>Т</w:t>
      </w:r>
      <w:r>
        <w:rPr>
          <w:vertAlign w:val="subscript"/>
        </w:rPr>
        <w:t>р</w:t>
      </w:r>
      <w:proofErr w:type="spellEnd"/>
      <w:proofErr w:type="gramEnd"/>
      <w:r>
        <w:t xml:space="preserve"> – жабдықтардың </w:t>
      </w:r>
      <w:proofErr w:type="spellStart"/>
      <w:r>
        <w:t>режімдік</w:t>
      </w:r>
      <w:proofErr w:type="spellEnd"/>
      <w:r>
        <w:t xml:space="preserve"> жұмыс уақыт капиталы, сағат;</w:t>
      </w:r>
    </w:p>
    <w:p w:rsidR="003354BC" w:rsidRDefault="003354BC" w:rsidP="003354BC">
      <w:pPr>
        <w:pStyle w:val="a3"/>
        <w:tabs>
          <w:tab w:val="num" w:pos="-540"/>
        </w:tabs>
        <w:spacing w:line="240" w:lineRule="auto"/>
      </w:pPr>
      <w:r>
        <w:t xml:space="preserve">           </w:t>
      </w:r>
      <w:proofErr w:type="spellStart"/>
      <w:r>
        <w:t>Тк</w:t>
      </w:r>
      <w:proofErr w:type="spellEnd"/>
      <w:r>
        <w:t xml:space="preserve"> – жабдықтардың календарлық жұмыс уақыт капиталы, сағат;</w:t>
      </w:r>
    </w:p>
    <w:p w:rsidR="003354BC" w:rsidRDefault="003354BC" w:rsidP="003354BC">
      <w:pPr>
        <w:pStyle w:val="a3"/>
        <w:tabs>
          <w:tab w:val="num" w:pos="-540"/>
        </w:tabs>
        <w:spacing w:line="240" w:lineRule="auto"/>
        <w:ind w:firstLine="0"/>
      </w:pPr>
      <w:r>
        <w:t xml:space="preserve">                   </w:t>
      </w:r>
      <w:proofErr w:type="spellStart"/>
      <w:r>
        <w:t>Тпл</w:t>
      </w:r>
      <w:proofErr w:type="spellEnd"/>
      <w:r>
        <w:t xml:space="preserve"> – жабдықтардың жоспарлық жұмыс уақыт капиталы, сағат. Жабдықты </w:t>
      </w:r>
      <w:proofErr w:type="spellStart"/>
      <w:r>
        <w:t>интенсивті</w:t>
      </w:r>
      <w:proofErr w:type="spellEnd"/>
      <w:r>
        <w:t xml:space="preserve"> </w:t>
      </w:r>
      <w:proofErr w:type="spellStart"/>
      <w:r>
        <w:t>пайдалану</w:t>
      </w:r>
      <w:proofErr w:type="spellEnd"/>
      <w:r>
        <w:t xml:space="preserve"> </w:t>
      </w:r>
      <w:proofErr w:type="spellStart"/>
      <w:r>
        <w:t>коэффициенті</w:t>
      </w:r>
      <w:proofErr w:type="spellEnd"/>
      <w:r>
        <w:t>:</w:t>
      </w:r>
    </w:p>
    <w:p w:rsidR="003354BC" w:rsidRPr="003354BC" w:rsidRDefault="003354BC" w:rsidP="003354BC">
      <w:pPr>
        <w:pStyle w:val="a3"/>
        <w:tabs>
          <w:tab w:val="num" w:pos="-540"/>
          <w:tab w:val="left" w:pos="8080"/>
        </w:tabs>
        <w:spacing w:line="240" w:lineRule="auto"/>
        <w:ind w:firstLine="0"/>
        <w:jc w:val="right"/>
      </w:pPr>
      <w:r>
        <w:rPr>
          <w:position w:val="-30"/>
        </w:rPr>
        <w:object w:dxaOrig="1920" w:dyaOrig="720">
          <v:shape id="_x0000_i1036" type="#_x0000_t75" style="width:129.75pt;height:48.75pt" o:ole="" fillcolor="window">
            <v:imagedata r:id="rId26" o:title=""/>
          </v:shape>
          <o:OLEObject Type="Embed" ProgID="Equation.3" ShapeID="_x0000_i1036" DrawAspect="Content" ObjectID="_1598464899" r:id="rId27"/>
        </w:object>
      </w:r>
      <w:r>
        <w:t xml:space="preserve">                 </w:t>
      </w:r>
      <w:r>
        <w:rPr>
          <w:lang w:val="kk-KZ"/>
        </w:rPr>
        <w:t xml:space="preserve">               </w:t>
      </w:r>
      <w:r>
        <w:t xml:space="preserve"> </w:t>
      </w:r>
      <w:r w:rsidRPr="003354BC">
        <w:t xml:space="preserve">       </w:t>
      </w:r>
      <w:r>
        <w:t xml:space="preserve">       (</w:t>
      </w:r>
      <w:r w:rsidRPr="003354BC">
        <w:t>17</w:t>
      </w:r>
      <w:r>
        <w:t>)</w:t>
      </w:r>
    </w:p>
    <w:p w:rsidR="003354BC" w:rsidRPr="003354BC" w:rsidRDefault="003354BC" w:rsidP="003354BC">
      <w:pPr>
        <w:pStyle w:val="a3"/>
        <w:tabs>
          <w:tab w:val="num" w:pos="-540"/>
          <w:tab w:val="left" w:pos="8080"/>
        </w:tabs>
        <w:spacing w:line="240" w:lineRule="auto"/>
        <w:ind w:firstLine="0"/>
        <w:jc w:val="center"/>
      </w:pPr>
    </w:p>
    <w:p w:rsidR="003354BC" w:rsidRPr="003354BC" w:rsidRDefault="003354BC" w:rsidP="003354BC">
      <w:pPr>
        <w:pStyle w:val="a3"/>
        <w:tabs>
          <w:tab w:val="num" w:pos="-540"/>
        </w:tabs>
        <w:spacing w:line="240" w:lineRule="auto"/>
        <w:ind w:firstLine="0"/>
      </w:pPr>
      <w:r>
        <w:t>мұнда</w:t>
      </w:r>
      <w:r w:rsidRPr="003354BC">
        <w:t xml:space="preserve"> </w:t>
      </w:r>
      <w:r>
        <w:rPr>
          <w:lang w:val="en-US"/>
        </w:rPr>
        <w:t>Q</w:t>
      </w:r>
      <w:proofErr w:type="spellStart"/>
      <w:r>
        <w:rPr>
          <w:vertAlign w:val="subscript"/>
        </w:rPr>
        <w:t>ф</w:t>
      </w:r>
      <w:proofErr w:type="spellEnd"/>
      <w:r w:rsidRPr="003354BC">
        <w:t xml:space="preserve"> – </w:t>
      </w:r>
      <w:r>
        <w:t>уақыт</w:t>
      </w:r>
      <w:r w:rsidRPr="003354BC">
        <w:t xml:space="preserve"> </w:t>
      </w:r>
      <w:proofErr w:type="spellStart"/>
      <w:r>
        <w:t>бірлігінде</w:t>
      </w:r>
      <w:proofErr w:type="spellEnd"/>
      <w:r w:rsidRPr="003354BC">
        <w:t xml:space="preserve"> </w:t>
      </w:r>
      <w:proofErr w:type="spellStart"/>
      <w:r>
        <w:t>натуральды</w:t>
      </w:r>
      <w:proofErr w:type="spellEnd"/>
      <w:r w:rsidRPr="003354BC">
        <w:t xml:space="preserve"> </w:t>
      </w:r>
      <w:r>
        <w:t>түрдегі</w:t>
      </w:r>
      <w:r w:rsidRPr="003354BC">
        <w:t xml:space="preserve"> </w:t>
      </w:r>
      <w:r>
        <w:t>нақтылы</w:t>
      </w:r>
      <w:r w:rsidRPr="003354BC">
        <w:t xml:space="preserve"> </w:t>
      </w:r>
      <w:r>
        <w:t>өнді</w:t>
      </w:r>
      <w:proofErr w:type="gramStart"/>
      <w:r>
        <w:t>р</w:t>
      </w:r>
      <w:proofErr w:type="gramEnd"/>
      <w:r>
        <w:t>іс</w:t>
      </w:r>
      <w:r w:rsidRPr="003354BC">
        <w:t xml:space="preserve"> </w:t>
      </w:r>
      <w:r>
        <w:t>көлемі</w:t>
      </w:r>
      <w:r w:rsidRPr="003354BC">
        <w:t xml:space="preserve">; </w:t>
      </w:r>
    </w:p>
    <w:p w:rsidR="003354BC" w:rsidRDefault="003354BC" w:rsidP="003354BC">
      <w:pPr>
        <w:pStyle w:val="a3"/>
        <w:tabs>
          <w:tab w:val="num" w:pos="-540"/>
          <w:tab w:val="left" w:pos="709"/>
          <w:tab w:val="left" w:pos="8080"/>
        </w:tabs>
        <w:spacing w:line="240" w:lineRule="auto"/>
      </w:pPr>
      <w:r w:rsidRPr="003354BC">
        <w:t xml:space="preserve">   </w:t>
      </w:r>
      <w:proofErr w:type="spellStart"/>
      <w:r>
        <w:rPr>
          <w:lang w:val="en-US"/>
        </w:rPr>
        <w:t>Q</w:t>
      </w:r>
      <w:r>
        <w:rPr>
          <w:vertAlign w:val="subscript"/>
          <w:lang w:val="en-US"/>
        </w:rPr>
        <w:t>n</w:t>
      </w:r>
      <w:proofErr w:type="spellEnd"/>
      <w:r>
        <w:t xml:space="preserve"> – уақыт </w:t>
      </w:r>
      <w:proofErr w:type="spellStart"/>
      <w:r>
        <w:t>бірлігінде</w:t>
      </w:r>
      <w:proofErr w:type="spellEnd"/>
      <w:r>
        <w:t xml:space="preserve"> </w:t>
      </w:r>
      <w:proofErr w:type="spellStart"/>
      <w:r>
        <w:t>натуральды</w:t>
      </w:r>
      <w:proofErr w:type="spellEnd"/>
      <w:r>
        <w:t xml:space="preserve"> түрдегі </w:t>
      </w:r>
      <w:proofErr w:type="spellStart"/>
      <w:r>
        <w:t>жоспарлы</w:t>
      </w:r>
      <w:proofErr w:type="spellEnd"/>
      <w:r>
        <w:t xml:space="preserve"> өндіріс көлемі; </w:t>
      </w:r>
    </w:p>
    <w:p w:rsidR="003354BC" w:rsidRDefault="003354BC" w:rsidP="003354BC">
      <w:pPr>
        <w:pStyle w:val="a3"/>
        <w:tabs>
          <w:tab w:val="num" w:pos="-540"/>
        </w:tabs>
        <w:spacing w:line="240" w:lineRule="auto"/>
      </w:pPr>
      <w:r>
        <w:t xml:space="preserve">   </w:t>
      </w:r>
      <w:proofErr w:type="spellStart"/>
      <w:proofErr w:type="gramStart"/>
      <w:r>
        <w:rPr>
          <w:lang w:val="en-US"/>
        </w:rPr>
        <w:t>Q</w:t>
      </w:r>
      <w:r>
        <w:rPr>
          <w:vertAlign w:val="subscript"/>
          <w:lang w:val="en-US"/>
        </w:rPr>
        <w:t>max</w:t>
      </w:r>
      <w:proofErr w:type="spellEnd"/>
      <w:r>
        <w:t xml:space="preserve"> – уақыт </w:t>
      </w:r>
      <w:proofErr w:type="spellStart"/>
      <w:r>
        <w:t>бірлігінде</w:t>
      </w:r>
      <w:proofErr w:type="spellEnd"/>
      <w:r>
        <w:t xml:space="preserve"> </w:t>
      </w:r>
      <w:proofErr w:type="spellStart"/>
      <w:r>
        <w:t>натуральды</w:t>
      </w:r>
      <w:proofErr w:type="spellEnd"/>
      <w:r>
        <w:t xml:space="preserve"> түрдегі </w:t>
      </w:r>
      <w:proofErr w:type="spellStart"/>
      <w:r>
        <w:t>максимальды</w:t>
      </w:r>
      <w:proofErr w:type="spellEnd"/>
      <w:r>
        <w:t xml:space="preserve"> өнім шығару мүмкіндігі.</w:t>
      </w:r>
      <w:proofErr w:type="gramEnd"/>
    </w:p>
    <w:p w:rsidR="003354BC" w:rsidRDefault="003354BC" w:rsidP="003354BC">
      <w:pPr>
        <w:pStyle w:val="a3"/>
        <w:tabs>
          <w:tab w:val="num" w:pos="-540"/>
        </w:tabs>
        <w:spacing w:line="240" w:lineRule="auto"/>
        <w:rPr>
          <w:lang w:val="kk-KZ"/>
        </w:rPr>
      </w:pPr>
      <w:r>
        <w:t xml:space="preserve">Жабдықтың </w:t>
      </w:r>
      <w:proofErr w:type="spellStart"/>
      <w:r>
        <w:t>интегральді</w:t>
      </w:r>
      <w:proofErr w:type="spellEnd"/>
      <w:r>
        <w:t xml:space="preserve"> </w:t>
      </w:r>
      <w:proofErr w:type="spellStart"/>
      <w:r>
        <w:t>пайдалану</w:t>
      </w:r>
      <w:proofErr w:type="spellEnd"/>
      <w:r>
        <w:t xml:space="preserve"> </w:t>
      </w:r>
      <w:proofErr w:type="spellStart"/>
      <w:r>
        <w:t>коэффициенті</w:t>
      </w:r>
      <w:proofErr w:type="spellEnd"/>
      <w:r>
        <w:t>:</w:t>
      </w:r>
    </w:p>
    <w:p w:rsidR="003354BC" w:rsidRPr="00E4321A" w:rsidRDefault="003354BC" w:rsidP="003354BC">
      <w:pPr>
        <w:pStyle w:val="a3"/>
        <w:tabs>
          <w:tab w:val="num" w:pos="-540"/>
        </w:tabs>
        <w:spacing w:line="240" w:lineRule="auto"/>
        <w:rPr>
          <w:lang w:val="kk-KZ"/>
        </w:rPr>
      </w:pPr>
    </w:p>
    <w:p w:rsidR="003354BC" w:rsidRDefault="003354BC" w:rsidP="003354BC">
      <w:pPr>
        <w:pStyle w:val="a3"/>
        <w:tabs>
          <w:tab w:val="num" w:pos="-540"/>
          <w:tab w:val="left" w:pos="7938"/>
        </w:tabs>
        <w:spacing w:line="240" w:lineRule="auto"/>
        <w:jc w:val="right"/>
        <w:rPr>
          <w:lang w:val="kk-KZ"/>
        </w:rPr>
      </w:pPr>
      <w:r w:rsidRPr="00E4321A">
        <w:rPr>
          <w:lang w:val="kk-KZ"/>
        </w:rPr>
        <w:t>К</w:t>
      </w:r>
      <w:r w:rsidRPr="00E4321A">
        <w:rPr>
          <w:vertAlign w:val="subscript"/>
          <w:lang w:val="kk-KZ"/>
        </w:rPr>
        <w:t>инт</w:t>
      </w:r>
      <w:r w:rsidRPr="00E4321A">
        <w:rPr>
          <w:lang w:val="kk-KZ"/>
        </w:rPr>
        <w:t xml:space="preserve"> = К</w:t>
      </w:r>
      <w:r w:rsidRPr="00E4321A">
        <w:rPr>
          <w:vertAlign w:val="subscript"/>
          <w:lang w:val="kk-KZ"/>
        </w:rPr>
        <w:t>э</w:t>
      </w:r>
      <w:r>
        <w:rPr>
          <w:vertAlign w:val="subscript"/>
          <w:lang w:val="kk-KZ"/>
        </w:rPr>
        <w:t xml:space="preserve"> </w:t>
      </w:r>
      <w:r>
        <w:rPr>
          <w:rFonts w:ascii="Times New Roman" w:hAnsi="Times New Roman"/>
          <w:lang w:val="kk-KZ"/>
        </w:rPr>
        <w:t xml:space="preserve">х </w:t>
      </w:r>
      <w:r w:rsidRPr="00E4321A">
        <w:rPr>
          <w:lang w:val="kk-KZ"/>
        </w:rPr>
        <w:t>К</w:t>
      </w:r>
      <w:r w:rsidRPr="00E4321A">
        <w:rPr>
          <w:vertAlign w:val="subscript"/>
          <w:lang w:val="kk-KZ"/>
        </w:rPr>
        <w:t>инт</w:t>
      </w:r>
      <w:r w:rsidRPr="00E4321A">
        <w:rPr>
          <w:lang w:val="kk-KZ"/>
        </w:rPr>
        <w:t xml:space="preserve">                </w:t>
      </w:r>
      <w:r>
        <w:rPr>
          <w:lang w:val="kk-KZ"/>
        </w:rPr>
        <w:t xml:space="preserve">               </w:t>
      </w:r>
      <w:r w:rsidRPr="00E4321A">
        <w:rPr>
          <w:lang w:val="kk-KZ"/>
        </w:rPr>
        <w:t xml:space="preserve">      </w:t>
      </w:r>
      <w:r>
        <w:rPr>
          <w:lang w:val="kk-KZ"/>
        </w:rPr>
        <w:t xml:space="preserve">                </w:t>
      </w:r>
      <w:r w:rsidRPr="00E4321A">
        <w:rPr>
          <w:lang w:val="kk-KZ"/>
        </w:rPr>
        <w:t xml:space="preserve"> (</w:t>
      </w:r>
      <w:r w:rsidRPr="00FB7C44">
        <w:rPr>
          <w:lang w:val="ru-RU"/>
        </w:rPr>
        <w:t>18</w:t>
      </w:r>
      <w:r w:rsidRPr="00E4321A">
        <w:rPr>
          <w:lang w:val="kk-KZ"/>
        </w:rPr>
        <w:t>)</w:t>
      </w:r>
    </w:p>
    <w:p w:rsidR="00894E11" w:rsidRPr="003354BC" w:rsidRDefault="00894E11">
      <w:pPr>
        <w:rPr>
          <w:lang w:val="kk-KZ"/>
        </w:rPr>
      </w:pPr>
    </w:p>
    <w:sectPr w:rsidR="00894E11" w:rsidRPr="003354BC" w:rsidSect="00894E1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KZ Times New Roman">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3354BC"/>
    <w:rsid w:val="00004128"/>
    <w:rsid w:val="00010EE2"/>
    <w:rsid w:val="00011946"/>
    <w:rsid w:val="00014292"/>
    <w:rsid w:val="000156B4"/>
    <w:rsid w:val="00016B87"/>
    <w:rsid w:val="00017C95"/>
    <w:rsid w:val="000258A8"/>
    <w:rsid w:val="00025BD0"/>
    <w:rsid w:val="00031423"/>
    <w:rsid w:val="00035BB3"/>
    <w:rsid w:val="00037A25"/>
    <w:rsid w:val="000443B8"/>
    <w:rsid w:val="000522E4"/>
    <w:rsid w:val="00056CB2"/>
    <w:rsid w:val="00061E1E"/>
    <w:rsid w:val="00062272"/>
    <w:rsid w:val="000672FB"/>
    <w:rsid w:val="000712D0"/>
    <w:rsid w:val="000746D3"/>
    <w:rsid w:val="0007543E"/>
    <w:rsid w:val="0007608C"/>
    <w:rsid w:val="000761F8"/>
    <w:rsid w:val="0007621A"/>
    <w:rsid w:val="00086567"/>
    <w:rsid w:val="000871F5"/>
    <w:rsid w:val="0009308E"/>
    <w:rsid w:val="00095941"/>
    <w:rsid w:val="000A7FF4"/>
    <w:rsid w:val="000B1920"/>
    <w:rsid w:val="000B24AA"/>
    <w:rsid w:val="000B5038"/>
    <w:rsid w:val="000B5F44"/>
    <w:rsid w:val="000C1559"/>
    <w:rsid w:val="000C19D8"/>
    <w:rsid w:val="000C1CBD"/>
    <w:rsid w:val="000C5581"/>
    <w:rsid w:val="000C6748"/>
    <w:rsid w:val="000D5DFC"/>
    <w:rsid w:val="000E0BFA"/>
    <w:rsid w:val="000F0D8D"/>
    <w:rsid w:val="000F28F8"/>
    <w:rsid w:val="000F52F7"/>
    <w:rsid w:val="00102A0D"/>
    <w:rsid w:val="00114FC3"/>
    <w:rsid w:val="00115DA9"/>
    <w:rsid w:val="001227D3"/>
    <w:rsid w:val="00133FD6"/>
    <w:rsid w:val="001378CD"/>
    <w:rsid w:val="00140537"/>
    <w:rsid w:val="00140ABD"/>
    <w:rsid w:val="00141052"/>
    <w:rsid w:val="00141F72"/>
    <w:rsid w:val="00142330"/>
    <w:rsid w:val="00147954"/>
    <w:rsid w:val="0015683A"/>
    <w:rsid w:val="0016399B"/>
    <w:rsid w:val="001736C9"/>
    <w:rsid w:val="00186AEE"/>
    <w:rsid w:val="0018724C"/>
    <w:rsid w:val="00187A29"/>
    <w:rsid w:val="00187E91"/>
    <w:rsid w:val="00190C45"/>
    <w:rsid w:val="0019346A"/>
    <w:rsid w:val="00196869"/>
    <w:rsid w:val="001A244B"/>
    <w:rsid w:val="001A4203"/>
    <w:rsid w:val="001B6EB7"/>
    <w:rsid w:val="001C0045"/>
    <w:rsid w:val="001C2AFB"/>
    <w:rsid w:val="001C2E6E"/>
    <w:rsid w:val="001C341A"/>
    <w:rsid w:val="001C3B98"/>
    <w:rsid w:val="001C48BC"/>
    <w:rsid w:val="001C7B69"/>
    <w:rsid w:val="001D1122"/>
    <w:rsid w:val="001D445F"/>
    <w:rsid w:val="001D5053"/>
    <w:rsid w:val="001E2B7E"/>
    <w:rsid w:val="001E6416"/>
    <w:rsid w:val="001E6BD5"/>
    <w:rsid w:val="001E7063"/>
    <w:rsid w:val="001F1112"/>
    <w:rsid w:val="0020204B"/>
    <w:rsid w:val="0020714C"/>
    <w:rsid w:val="00210A09"/>
    <w:rsid w:val="00210C9C"/>
    <w:rsid w:val="002110F2"/>
    <w:rsid w:val="00212D1D"/>
    <w:rsid w:val="00213053"/>
    <w:rsid w:val="00215339"/>
    <w:rsid w:val="00224711"/>
    <w:rsid w:val="00230A66"/>
    <w:rsid w:val="00230B7A"/>
    <w:rsid w:val="00236DBE"/>
    <w:rsid w:val="00244A7D"/>
    <w:rsid w:val="00244EBA"/>
    <w:rsid w:val="00247387"/>
    <w:rsid w:val="00250270"/>
    <w:rsid w:val="00251265"/>
    <w:rsid w:val="00251542"/>
    <w:rsid w:val="00255BEA"/>
    <w:rsid w:val="00256CA4"/>
    <w:rsid w:val="00260819"/>
    <w:rsid w:val="00260A22"/>
    <w:rsid w:val="00260F9C"/>
    <w:rsid w:val="00263C38"/>
    <w:rsid w:val="002668BF"/>
    <w:rsid w:val="002670FC"/>
    <w:rsid w:val="00271FE6"/>
    <w:rsid w:val="0027716C"/>
    <w:rsid w:val="002805BB"/>
    <w:rsid w:val="00280A26"/>
    <w:rsid w:val="00280B7C"/>
    <w:rsid w:val="00284D6D"/>
    <w:rsid w:val="00287F54"/>
    <w:rsid w:val="0029423E"/>
    <w:rsid w:val="002943CB"/>
    <w:rsid w:val="002970EA"/>
    <w:rsid w:val="00297470"/>
    <w:rsid w:val="002A1AAA"/>
    <w:rsid w:val="002B4226"/>
    <w:rsid w:val="002C1714"/>
    <w:rsid w:val="002C19CB"/>
    <w:rsid w:val="002C347F"/>
    <w:rsid w:val="002C5B4B"/>
    <w:rsid w:val="002D4F23"/>
    <w:rsid w:val="002E0674"/>
    <w:rsid w:val="002E120C"/>
    <w:rsid w:val="002E5FEA"/>
    <w:rsid w:val="002E6BE5"/>
    <w:rsid w:val="002F22C3"/>
    <w:rsid w:val="002F34DE"/>
    <w:rsid w:val="002F3B89"/>
    <w:rsid w:val="002F414D"/>
    <w:rsid w:val="0030064C"/>
    <w:rsid w:val="00304C00"/>
    <w:rsid w:val="003109AF"/>
    <w:rsid w:val="00311CA9"/>
    <w:rsid w:val="00314C38"/>
    <w:rsid w:val="0032178A"/>
    <w:rsid w:val="0032195B"/>
    <w:rsid w:val="00322926"/>
    <w:rsid w:val="003304B6"/>
    <w:rsid w:val="00332177"/>
    <w:rsid w:val="003354BC"/>
    <w:rsid w:val="00350784"/>
    <w:rsid w:val="00357BCB"/>
    <w:rsid w:val="00361835"/>
    <w:rsid w:val="00363A8B"/>
    <w:rsid w:val="00364DB8"/>
    <w:rsid w:val="0037590A"/>
    <w:rsid w:val="003813EC"/>
    <w:rsid w:val="00391641"/>
    <w:rsid w:val="00396FF3"/>
    <w:rsid w:val="003A7315"/>
    <w:rsid w:val="003B0550"/>
    <w:rsid w:val="003B33E3"/>
    <w:rsid w:val="003B749F"/>
    <w:rsid w:val="003C0843"/>
    <w:rsid w:val="003D1E9D"/>
    <w:rsid w:val="003D2C4D"/>
    <w:rsid w:val="003D4DE2"/>
    <w:rsid w:val="003D55D8"/>
    <w:rsid w:val="003D569E"/>
    <w:rsid w:val="003D6257"/>
    <w:rsid w:val="003D7046"/>
    <w:rsid w:val="003E552F"/>
    <w:rsid w:val="003F14A0"/>
    <w:rsid w:val="003F3AB1"/>
    <w:rsid w:val="003F503A"/>
    <w:rsid w:val="003F74B9"/>
    <w:rsid w:val="004008D2"/>
    <w:rsid w:val="004011CD"/>
    <w:rsid w:val="00402E95"/>
    <w:rsid w:val="004031CD"/>
    <w:rsid w:val="00405B3E"/>
    <w:rsid w:val="00410510"/>
    <w:rsid w:val="00414350"/>
    <w:rsid w:val="00421B49"/>
    <w:rsid w:val="004314D0"/>
    <w:rsid w:val="00440224"/>
    <w:rsid w:val="00441854"/>
    <w:rsid w:val="0045415B"/>
    <w:rsid w:val="00455D22"/>
    <w:rsid w:val="0046115C"/>
    <w:rsid w:val="00462CA4"/>
    <w:rsid w:val="004647CC"/>
    <w:rsid w:val="004652C0"/>
    <w:rsid w:val="0046572B"/>
    <w:rsid w:val="0047127C"/>
    <w:rsid w:val="00472F0E"/>
    <w:rsid w:val="00475D87"/>
    <w:rsid w:val="00480619"/>
    <w:rsid w:val="00480D1C"/>
    <w:rsid w:val="00482C31"/>
    <w:rsid w:val="0048428D"/>
    <w:rsid w:val="00490FF5"/>
    <w:rsid w:val="00493528"/>
    <w:rsid w:val="00496016"/>
    <w:rsid w:val="00497ACA"/>
    <w:rsid w:val="004A0508"/>
    <w:rsid w:val="004A6ED4"/>
    <w:rsid w:val="004A71DF"/>
    <w:rsid w:val="004B197C"/>
    <w:rsid w:val="004B1B02"/>
    <w:rsid w:val="004B477F"/>
    <w:rsid w:val="004B4A60"/>
    <w:rsid w:val="004B5EA2"/>
    <w:rsid w:val="004B5F9E"/>
    <w:rsid w:val="004B6B9E"/>
    <w:rsid w:val="004B6C7F"/>
    <w:rsid w:val="004C0093"/>
    <w:rsid w:val="004C0D3F"/>
    <w:rsid w:val="004C19E7"/>
    <w:rsid w:val="004C254C"/>
    <w:rsid w:val="004C6218"/>
    <w:rsid w:val="004C7D94"/>
    <w:rsid w:val="004D0364"/>
    <w:rsid w:val="004D2206"/>
    <w:rsid w:val="004D34B0"/>
    <w:rsid w:val="004E0120"/>
    <w:rsid w:val="004E1D26"/>
    <w:rsid w:val="004E2053"/>
    <w:rsid w:val="004F36F9"/>
    <w:rsid w:val="004F44A4"/>
    <w:rsid w:val="00500A8F"/>
    <w:rsid w:val="00503397"/>
    <w:rsid w:val="0050634A"/>
    <w:rsid w:val="00506E3D"/>
    <w:rsid w:val="005070E5"/>
    <w:rsid w:val="00513DCA"/>
    <w:rsid w:val="00514801"/>
    <w:rsid w:val="00522D87"/>
    <w:rsid w:val="00526255"/>
    <w:rsid w:val="00526C51"/>
    <w:rsid w:val="0053358D"/>
    <w:rsid w:val="005348D3"/>
    <w:rsid w:val="00534A2C"/>
    <w:rsid w:val="0054020F"/>
    <w:rsid w:val="0054092A"/>
    <w:rsid w:val="005411FD"/>
    <w:rsid w:val="00543A4A"/>
    <w:rsid w:val="005474CD"/>
    <w:rsid w:val="005510C2"/>
    <w:rsid w:val="00560DAB"/>
    <w:rsid w:val="00561A3A"/>
    <w:rsid w:val="00573CF4"/>
    <w:rsid w:val="00577FE3"/>
    <w:rsid w:val="00584F2C"/>
    <w:rsid w:val="0058692B"/>
    <w:rsid w:val="005872E5"/>
    <w:rsid w:val="00590076"/>
    <w:rsid w:val="0059457C"/>
    <w:rsid w:val="00594A61"/>
    <w:rsid w:val="00596AA9"/>
    <w:rsid w:val="005970BE"/>
    <w:rsid w:val="0059781F"/>
    <w:rsid w:val="005A3B08"/>
    <w:rsid w:val="005A4277"/>
    <w:rsid w:val="005A4B18"/>
    <w:rsid w:val="005A5EFC"/>
    <w:rsid w:val="005B21D2"/>
    <w:rsid w:val="005B3329"/>
    <w:rsid w:val="005D03B4"/>
    <w:rsid w:val="005D25A8"/>
    <w:rsid w:val="005D651A"/>
    <w:rsid w:val="005D7E59"/>
    <w:rsid w:val="005E080E"/>
    <w:rsid w:val="005E13FC"/>
    <w:rsid w:val="005E20D7"/>
    <w:rsid w:val="005F2A65"/>
    <w:rsid w:val="005F40C7"/>
    <w:rsid w:val="005F5484"/>
    <w:rsid w:val="006057ED"/>
    <w:rsid w:val="006058AB"/>
    <w:rsid w:val="006136DB"/>
    <w:rsid w:val="00613873"/>
    <w:rsid w:val="0061707C"/>
    <w:rsid w:val="00624A04"/>
    <w:rsid w:val="00630730"/>
    <w:rsid w:val="00631554"/>
    <w:rsid w:val="00637D58"/>
    <w:rsid w:val="00641C48"/>
    <w:rsid w:val="00642623"/>
    <w:rsid w:val="006435E1"/>
    <w:rsid w:val="00644B93"/>
    <w:rsid w:val="00645A06"/>
    <w:rsid w:val="00650F52"/>
    <w:rsid w:val="00656D04"/>
    <w:rsid w:val="00656D11"/>
    <w:rsid w:val="00657241"/>
    <w:rsid w:val="00661C3F"/>
    <w:rsid w:val="0066655F"/>
    <w:rsid w:val="0067339D"/>
    <w:rsid w:val="00676093"/>
    <w:rsid w:val="00677677"/>
    <w:rsid w:val="00677783"/>
    <w:rsid w:val="00684604"/>
    <w:rsid w:val="00684700"/>
    <w:rsid w:val="0068500F"/>
    <w:rsid w:val="006907FB"/>
    <w:rsid w:val="00691FFF"/>
    <w:rsid w:val="006A7AAA"/>
    <w:rsid w:val="006A7BFB"/>
    <w:rsid w:val="006B0739"/>
    <w:rsid w:val="006B1B3B"/>
    <w:rsid w:val="006C0E24"/>
    <w:rsid w:val="006C70CC"/>
    <w:rsid w:val="006D48B3"/>
    <w:rsid w:val="006F1E72"/>
    <w:rsid w:val="006F20D5"/>
    <w:rsid w:val="006F3021"/>
    <w:rsid w:val="006F3BF0"/>
    <w:rsid w:val="006F6106"/>
    <w:rsid w:val="00700F62"/>
    <w:rsid w:val="007031DD"/>
    <w:rsid w:val="00703D01"/>
    <w:rsid w:val="007065B5"/>
    <w:rsid w:val="007125D1"/>
    <w:rsid w:val="0071376F"/>
    <w:rsid w:val="00713E7C"/>
    <w:rsid w:val="00714221"/>
    <w:rsid w:val="007160E3"/>
    <w:rsid w:val="00717030"/>
    <w:rsid w:val="00717BFF"/>
    <w:rsid w:val="007269EA"/>
    <w:rsid w:val="00730F0D"/>
    <w:rsid w:val="00735705"/>
    <w:rsid w:val="00735B85"/>
    <w:rsid w:val="00736E81"/>
    <w:rsid w:val="0074100D"/>
    <w:rsid w:val="00741AE6"/>
    <w:rsid w:val="00743A01"/>
    <w:rsid w:val="0074443B"/>
    <w:rsid w:val="007505B5"/>
    <w:rsid w:val="0075240E"/>
    <w:rsid w:val="007534A4"/>
    <w:rsid w:val="00754621"/>
    <w:rsid w:val="007571FE"/>
    <w:rsid w:val="007626E0"/>
    <w:rsid w:val="00773208"/>
    <w:rsid w:val="0078170C"/>
    <w:rsid w:val="00783772"/>
    <w:rsid w:val="007A02AB"/>
    <w:rsid w:val="007A10C6"/>
    <w:rsid w:val="007A26E9"/>
    <w:rsid w:val="007A7CE8"/>
    <w:rsid w:val="007B019E"/>
    <w:rsid w:val="007B173E"/>
    <w:rsid w:val="007B1CB2"/>
    <w:rsid w:val="007B44B8"/>
    <w:rsid w:val="007B5A0D"/>
    <w:rsid w:val="007B797A"/>
    <w:rsid w:val="007C2752"/>
    <w:rsid w:val="007C3D23"/>
    <w:rsid w:val="007D079A"/>
    <w:rsid w:val="007D33B2"/>
    <w:rsid w:val="007D7A4E"/>
    <w:rsid w:val="007E7F77"/>
    <w:rsid w:val="007F4CAF"/>
    <w:rsid w:val="007F7C8A"/>
    <w:rsid w:val="008014EF"/>
    <w:rsid w:val="00801CBC"/>
    <w:rsid w:val="008073E6"/>
    <w:rsid w:val="008078D5"/>
    <w:rsid w:val="00812F33"/>
    <w:rsid w:val="00813C83"/>
    <w:rsid w:val="00821415"/>
    <w:rsid w:val="00825AE8"/>
    <w:rsid w:val="00826208"/>
    <w:rsid w:val="00826B88"/>
    <w:rsid w:val="00836303"/>
    <w:rsid w:val="008430E5"/>
    <w:rsid w:val="00852B7E"/>
    <w:rsid w:val="008532AF"/>
    <w:rsid w:val="00854399"/>
    <w:rsid w:val="00854FBC"/>
    <w:rsid w:val="0085552D"/>
    <w:rsid w:val="008673BE"/>
    <w:rsid w:val="008703A1"/>
    <w:rsid w:val="00871785"/>
    <w:rsid w:val="008728D5"/>
    <w:rsid w:val="00884FF5"/>
    <w:rsid w:val="00886F6C"/>
    <w:rsid w:val="00887F7B"/>
    <w:rsid w:val="00893690"/>
    <w:rsid w:val="00894E11"/>
    <w:rsid w:val="00895D59"/>
    <w:rsid w:val="00895E1C"/>
    <w:rsid w:val="00897E83"/>
    <w:rsid w:val="008A4D30"/>
    <w:rsid w:val="008A6E7C"/>
    <w:rsid w:val="008A7727"/>
    <w:rsid w:val="008A7B95"/>
    <w:rsid w:val="008B0585"/>
    <w:rsid w:val="008B0A03"/>
    <w:rsid w:val="008B13C2"/>
    <w:rsid w:val="008B512E"/>
    <w:rsid w:val="008C16E2"/>
    <w:rsid w:val="008C6912"/>
    <w:rsid w:val="008D1A42"/>
    <w:rsid w:val="008D1CE1"/>
    <w:rsid w:val="008D390C"/>
    <w:rsid w:val="008D7685"/>
    <w:rsid w:val="008E1147"/>
    <w:rsid w:val="008E6E60"/>
    <w:rsid w:val="008E75C9"/>
    <w:rsid w:val="008F027B"/>
    <w:rsid w:val="008F0D75"/>
    <w:rsid w:val="008F409C"/>
    <w:rsid w:val="008F4292"/>
    <w:rsid w:val="008F45DF"/>
    <w:rsid w:val="008F72BC"/>
    <w:rsid w:val="008F7E68"/>
    <w:rsid w:val="00902F3E"/>
    <w:rsid w:val="0090314D"/>
    <w:rsid w:val="00915CCE"/>
    <w:rsid w:val="00916368"/>
    <w:rsid w:val="0092027F"/>
    <w:rsid w:val="009220A7"/>
    <w:rsid w:val="00924095"/>
    <w:rsid w:val="00931C52"/>
    <w:rsid w:val="009342F0"/>
    <w:rsid w:val="00934749"/>
    <w:rsid w:val="00936C5E"/>
    <w:rsid w:val="009413CA"/>
    <w:rsid w:val="00941BCC"/>
    <w:rsid w:val="00942174"/>
    <w:rsid w:val="0094531A"/>
    <w:rsid w:val="00947B39"/>
    <w:rsid w:val="00954BDE"/>
    <w:rsid w:val="00962D6A"/>
    <w:rsid w:val="0096695B"/>
    <w:rsid w:val="00966DF0"/>
    <w:rsid w:val="009711FC"/>
    <w:rsid w:val="0097197B"/>
    <w:rsid w:val="00973660"/>
    <w:rsid w:val="0097628E"/>
    <w:rsid w:val="009774B3"/>
    <w:rsid w:val="00986C22"/>
    <w:rsid w:val="00987D1B"/>
    <w:rsid w:val="009950D5"/>
    <w:rsid w:val="00995F4A"/>
    <w:rsid w:val="00997540"/>
    <w:rsid w:val="009A5254"/>
    <w:rsid w:val="009B247E"/>
    <w:rsid w:val="009B2736"/>
    <w:rsid w:val="009B49E8"/>
    <w:rsid w:val="009C377E"/>
    <w:rsid w:val="009D4B18"/>
    <w:rsid w:val="009D538A"/>
    <w:rsid w:val="009D55D3"/>
    <w:rsid w:val="009E588E"/>
    <w:rsid w:val="009F10B2"/>
    <w:rsid w:val="009F2087"/>
    <w:rsid w:val="009F2F76"/>
    <w:rsid w:val="009F4EAA"/>
    <w:rsid w:val="00A0278E"/>
    <w:rsid w:val="00A06EE3"/>
    <w:rsid w:val="00A12E15"/>
    <w:rsid w:val="00A14DD1"/>
    <w:rsid w:val="00A16828"/>
    <w:rsid w:val="00A17431"/>
    <w:rsid w:val="00A20361"/>
    <w:rsid w:val="00A20977"/>
    <w:rsid w:val="00A20AE0"/>
    <w:rsid w:val="00A26DA4"/>
    <w:rsid w:val="00A31B53"/>
    <w:rsid w:val="00A36510"/>
    <w:rsid w:val="00A43757"/>
    <w:rsid w:val="00A4379E"/>
    <w:rsid w:val="00A44B6E"/>
    <w:rsid w:val="00A4520D"/>
    <w:rsid w:val="00A53300"/>
    <w:rsid w:val="00A54EAB"/>
    <w:rsid w:val="00A56D5B"/>
    <w:rsid w:val="00A605FC"/>
    <w:rsid w:val="00A61F07"/>
    <w:rsid w:val="00A70B23"/>
    <w:rsid w:val="00A74B6C"/>
    <w:rsid w:val="00A7795D"/>
    <w:rsid w:val="00A8044F"/>
    <w:rsid w:val="00A831A4"/>
    <w:rsid w:val="00A86290"/>
    <w:rsid w:val="00A86F63"/>
    <w:rsid w:val="00A90ED1"/>
    <w:rsid w:val="00A9310C"/>
    <w:rsid w:val="00A955F0"/>
    <w:rsid w:val="00AA01EB"/>
    <w:rsid w:val="00AA68AC"/>
    <w:rsid w:val="00AB26BD"/>
    <w:rsid w:val="00AB6C02"/>
    <w:rsid w:val="00AC1DD1"/>
    <w:rsid w:val="00AC4C92"/>
    <w:rsid w:val="00AC6196"/>
    <w:rsid w:val="00AC7EEA"/>
    <w:rsid w:val="00AD1E48"/>
    <w:rsid w:val="00AD44A1"/>
    <w:rsid w:val="00AD5040"/>
    <w:rsid w:val="00AD6EDD"/>
    <w:rsid w:val="00AE41A9"/>
    <w:rsid w:val="00AE4635"/>
    <w:rsid w:val="00AE75E6"/>
    <w:rsid w:val="00AF1060"/>
    <w:rsid w:val="00AF1497"/>
    <w:rsid w:val="00AF1FAF"/>
    <w:rsid w:val="00AF42CB"/>
    <w:rsid w:val="00AF78E6"/>
    <w:rsid w:val="00B0145F"/>
    <w:rsid w:val="00B030CA"/>
    <w:rsid w:val="00B04957"/>
    <w:rsid w:val="00B069D6"/>
    <w:rsid w:val="00B076C3"/>
    <w:rsid w:val="00B07AD4"/>
    <w:rsid w:val="00B10FCC"/>
    <w:rsid w:val="00B12D97"/>
    <w:rsid w:val="00B14EB1"/>
    <w:rsid w:val="00B1504F"/>
    <w:rsid w:val="00B17517"/>
    <w:rsid w:val="00B21485"/>
    <w:rsid w:val="00B2348E"/>
    <w:rsid w:val="00B241FA"/>
    <w:rsid w:val="00B32405"/>
    <w:rsid w:val="00B33E54"/>
    <w:rsid w:val="00B36114"/>
    <w:rsid w:val="00B36592"/>
    <w:rsid w:val="00B37A96"/>
    <w:rsid w:val="00B418D4"/>
    <w:rsid w:val="00B43A7A"/>
    <w:rsid w:val="00B45760"/>
    <w:rsid w:val="00B47EBF"/>
    <w:rsid w:val="00B50245"/>
    <w:rsid w:val="00B574B6"/>
    <w:rsid w:val="00B60EB0"/>
    <w:rsid w:val="00B61D48"/>
    <w:rsid w:val="00B63926"/>
    <w:rsid w:val="00B67E96"/>
    <w:rsid w:val="00B903A2"/>
    <w:rsid w:val="00BA1973"/>
    <w:rsid w:val="00BA1F9A"/>
    <w:rsid w:val="00BA39AE"/>
    <w:rsid w:val="00BA604B"/>
    <w:rsid w:val="00BA6E83"/>
    <w:rsid w:val="00BC14C0"/>
    <w:rsid w:val="00BC6467"/>
    <w:rsid w:val="00BC77EA"/>
    <w:rsid w:val="00BD0BFA"/>
    <w:rsid w:val="00BD1797"/>
    <w:rsid w:val="00BD3601"/>
    <w:rsid w:val="00BD3CA1"/>
    <w:rsid w:val="00BD40B6"/>
    <w:rsid w:val="00BD469F"/>
    <w:rsid w:val="00BD5EFC"/>
    <w:rsid w:val="00BD6625"/>
    <w:rsid w:val="00BF1EFB"/>
    <w:rsid w:val="00BF4E53"/>
    <w:rsid w:val="00C035AE"/>
    <w:rsid w:val="00C037CD"/>
    <w:rsid w:val="00C05574"/>
    <w:rsid w:val="00C05598"/>
    <w:rsid w:val="00C05E77"/>
    <w:rsid w:val="00C10C9B"/>
    <w:rsid w:val="00C2238A"/>
    <w:rsid w:val="00C3331E"/>
    <w:rsid w:val="00C336A2"/>
    <w:rsid w:val="00C41128"/>
    <w:rsid w:val="00C41CC3"/>
    <w:rsid w:val="00C41E9D"/>
    <w:rsid w:val="00C43912"/>
    <w:rsid w:val="00C43A08"/>
    <w:rsid w:val="00C45392"/>
    <w:rsid w:val="00C460E2"/>
    <w:rsid w:val="00C50BA9"/>
    <w:rsid w:val="00C5192D"/>
    <w:rsid w:val="00C520F5"/>
    <w:rsid w:val="00C5376C"/>
    <w:rsid w:val="00C55AF0"/>
    <w:rsid w:val="00C70272"/>
    <w:rsid w:val="00C71A9D"/>
    <w:rsid w:val="00C76ED2"/>
    <w:rsid w:val="00C82A29"/>
    <w:rsid w:val="00C82AC5"/>
    <w:rsid w:val="00C84374"/>
    <w:rsid w:val="00C900E5"/>
    <w:rsid w:val="00C94C79"/>
    <w:rsid w:val="00C97E6A"/>
    <w:rsid w:val="00CA2707"/>
    <w:rsid w:val="00CA2CF4"/>
    <w:rsid w:val="00CA5D6E"/>
    <w:rsid w:val="00CB0C20"/>
    <w:rsid w:val="00CC0545"/>
    <w:rsid w:val="00CC075D"/>
    <w:rsid w:val="00CC26CB"/>
    <w:rsid w:val="00CC6063"/>
    <w:rsid w:val="00CC7121"/>
    <w:rsid w:val="00CD7DFA"/>
    <w:rsid w:val="00CE1B81"/>
    <w:rsid w:val="00CE5E03"/>
    <w:rsid w:val="00CE71B4"/>
    <w:rsid w:val="00CF336A"/>
    <w:rsid w:val="00D039D8"/>
    <w:rsid w:val="00D12F5A"/>
    <w:rsid w:val="00D1384B"/>
    <w:rsid w:val="00D212D9"/>
    <w:rsid w:val="00D3498F"/>
    <w:rsid w:val="00D419E0"/>
    <w:rsid w:val="00D41B97"/>
    <w:rsid w:val="00D42DCF"/>
    <w:rsid w:val="00D45452"/>
    <w:rsid w:val="00D629D9"/>
    <w:rsid w:val="00D721F4"/>
    <w:rsid w:val="00D7577D"/>
    <w:rsid w:val="00D770B6"/>
    <w:rsid w:val="00D87D57"/>
    <w:rsid w:val="00D90791"/>
    <w:rsid w:val="00D93A79"/>
    <w:rsid w:val="00D9621B"/>
    <w:rsid w:val="00D96977"/>
    <w:rsid w:val="00D97CFA"/>
    <w:rsid w:val="00DA4F93"/>
    <w:rsid w:val="00DA71ED"/>
    <w:rsid w:val="00DB2942"/>
    <w:rsid w:val="00DB48B9"/>
    <w:rsid w:val="00DB4969"/>
    <w:rsid w:val="00DB7490"/>
    <w:rsid w:val="00DC0D47"/>
    <w:rsid w:val="00DC2805"/>
    <w:rsid w:val="00DC4D91"/>
    <w:rsid w:val="00DC6E1F"/>
    <w:rsid w:val="00DD31EC"/>
    <w:rsid w:val="00DD3257"/>
    <w:rsid w:val="00DD3781"/>
    <w:rsid w:val="00DD3E51"/>
    <w:rsid w:val="00DD48CF"/>
    <w:rsid w:val="00DE347A"/>
    <w:rsid w:val="00DE4A18"/>
    <w:rsid w:val="00DE6704"/>
    <w:rsid w:val="00DE76A0"/>
    <w:rsid w:val="00DF25FB"/>
    <w:rsid w:val="00DF591C"/>
    <w:rsid w:val="00E1298C"/>
    <w:rsid w:val="00E15117"/>
    <w:rsid w:val="00E272DB"/>
    <w:rsid w:val="00E3212F"/>
    <w:rsid w:val="00E36440"/>
    <w:rsid w:val="00E37A54"/>
    <w:rsid w:val="00E4361C"/>
    <w:rsid w:val="00E44688"/>
    <w:rsid w:val="00E56324"/>
    <w:rsid w:val="00E56F6F"/>
    <w:rsid w:val="00E63ECA"/>
    <w:rsid w:val="00E64EEB"/>
    <w:rsid w:val="00E66C5C"/>
    <w:rsid w:val="00E7019B"/>
    <w:rsid w:val="00E707D6"/>
    <w:rsid w:val="00E73CEE"/>
    <w:rsid w:val="00E74378"/>
    <w:rsid w:val="00E81328"/>
    <w:rsid w:val="00E84512"/>
    <w:rsid w:val="00E854CF"/>
    <w:rsid w:val="00E9788B"/>
    <w:rsid w:val="00EA5900"/>
    <w:rsid w:val="00EA7297"/>
    <w:rsid w:val="00EA76E9"/>
    <w:rsid w:val="00EB3F01"/>
    <w:rsid w:val="00EB44C3"/>
    <w:rsid w:val="00EC7148"/>
    <w:rsid w:val="00EC71AA"/>
    <w:rsid w:val="00EC7F86"/>
    <w:rsid w:val="00ED400F"/>
    <w:rsid w:val="00ED4731"/>
    <w:rsid w:val="00ED6FBC"/>
    <w:rsid w:val="00ED71E9"/>
    <w:rsid w:val="00EE26FE"/>
    <w:rsid w:val="00EE429D"/>
    <w:rsid w:val="00EE4D5D"/>
    <w:rsid w:val="00EE5342"/>
    <w:rsid w:val="00EF2227"/>
    <w:rsid w:val="00EF3683"/>
    <w:rsid w:val="00EF5F9D"/>
    <w:rsid w:val="00EF6B25"/>
    <w:rsid w:val="00EF7471"/>
    <w:rsid w:val="00EF78F0"/>
    <w:rsid w:val="00F06953"/>
    <w:rsid w:val="00F109C9"/>
    <w:rsid w:val="00F12621"/>
    <w:rsid w:val="00F1430E"/>
    <w:rsid w:val="00F2131B"/>
    <w:rsid w:val="00F263D4"/>
    <w:rsid w:val="00F2661B"/>
    <w:rsid w:val="00F303CC"/>
    <w:rsid w:val="00F313B7"/>
    <w:rsid w:val="00F328BA"/>
    <w:rsid w:val="00F3299D"/>
    <w:rsid w:val="00F32F35"/>
    <w:rsid w:val="00F34FA9"/>
    <w:rsid w:val="00F35CAC"/>
    <w:rsid w:val="00F375EB"/>
    <w:rsid w:val="00F47098"/>
    <w:rsid w:val="00F47C8D"/>
    <w:rsid w:val="00F50983"/>
    <w:rsid w:val="00F53445"/>
    <w:rsid w:val="00F53BF1"/>
    <w:rsid w:val="00F564E8"/>
    <w:rsid w:val="00F61F2A"/>
    <w:rsid w:val="00F635BA"/>
    <w:rsid w:val="00F71488"/>
    <w:rsid w:val="00F732A1"/>
    <w:rsid w:val="00F76065"/>
    <w:rsid w:val="00F76F00"/>
    <w:rsid w:val="00F82D55"/>
    <w:rsid w:val="00F85109"/>
    <w:rsid w:val="00F85D78"/>
    <w:rsid w:val="00F864A4"/>
    <w:rsid w:val="00F923D4"/>
    <w:rsid w:val="00FA0586"/>
    <w:rsid w:val="00FA2C80"/>
    <w:rsid w:val="00FA4ADA"/>
    <w:rsid w:val="00FA5C06"/>
    <w:rsid w:val="00FA6D24"/>
    <w:rsid w:val="00FB0451"/>
    <w:rsid w:val="00FB19BD"/>
    <w:rsid w:val="00FB3192"/>
    <w:rsid w:val="00FB6B3F"/>
    <w:rsid w:val="00FB6F50"/>
    <w:rsid w:val="00FD1FC5"/>
    <w:rsid w:val="00FD23F5"/>
    <w:rsid w:val="00FD3463"/>
    <w:rsid w:val="00FD3E93"/>
    <w:rsid w:val="00FE0260"/>
    <w:rsid w:val="00FE4804"/>
    <w:rsid w:val="00FF12D6"/>
    <w:rsid w:val="00FF473B"/>
    <w:rsid w:val="00FF47E5"/>
    <w:rsid w:val="00FF572F"/>
    <w:rsid w:val="00FF7920"/>
    <w:rsid w:val="00FF7CD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354BC"/>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3354BC"/>
    <w:pPr>
      <w:spacing w:line="360" w:lineRule="auto"/>
      <w:ind w:firstLine="567"/>
      <w:jc w:val="both"/>
    </w:pPr>
    <w:rPr>
      <w:rFonts w:ascii="KZ Times New Roman" w:hAnsi="KZ Times New Roman"/>
      <w:sz w:val="28"/>
      <w:lang w:val="ru-MO"/>
    </w:rPr>
  </w:style>
  <w:style w:type="character" w:customStyle="1" w:styleId="a4">
    <w:name w:val="Основной текст с отступом Знак"/>
    <w:basedOn w:val="a0"/>
    <w:link w:val="a3"/>
    <w:rsid w:val="003354BC"/>
    <w:rPr>
      <w:rFonts w:ascii="KZ Times New Roman" w:eastAsia="Times New Roman" w:hAnsi="KZ Times New Roman" w:cs="Times New Roman"/>
      <w:sz w:val="28"/>
      <w:szCs w:val="20"/>
      <w:lang w:val="ru-MO"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5.bin"/><Relationship Id="rId18" Type="http://schemas.openxmlformats.org/officeDocument/2006/relationships/image" Target="media/image8.wmf"/><Relationship Id="rId26" Type="http://schemas.openxmlformats.org/officeDocument/2006/relationships/image" Target="media/image12.wmf"/><Relationship Id="rId3" Type="http://schemas.openxmlformats.org/officeDocument/2006/relationships/webSettings" Target="webSettings.xml"/><Relationship Id="rId21" Type="http://schemas.openxmlformats.org/officeDocument/2006/relationships/oleObject" Target="embeddings/oleObject9.bin"/><Relationship Id="rId7" Type="http://schemas.openxmlformats.org/officeDocument/2006/relationships/oleObject" Target="embeddings/oleObject2.bin"/><Relationship Id="rId12" Type="http://schemas.openxmlformats.org/officeDocument/2006/relationships/image" Target="media/image5.wmf"/><Relationship Id="rId17" Type="http://schemas.openxmlformats.org/officeDocument/2006/relationships/oleObject" Target="embeddings/oleObject7.bin"/><Relationship Id="rId25" Type="http://schemas.openxmlformats.org/officeDocument/2006/relationships/oleObject" Target="embeddings/oleObject11.bin"/><Relationship Id="rId2" Type="http://schemas.openxmlformats.org/officeDocument/2006/relationships/settings" Target="settings.xml"/><Relationship Id="rId16" Type="http://schemas.openxmlformats.org/officeDocument/2006/relationships/image" Target="media/image7.wmf"/><Relationship Id="rId20" Type="http://schemas.openxmlformats.org/officeDocument/2006/relationships/image" Target="media/image9.wmf"/><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24" Type="http://schemas.openxmlformats.org/officeDocument/2006/relationships/image" Target="media/image11.wmf"/><Relationship Id="rId5" Type="http://schemas.openxmlformats.org/officeDocument/2006/relationships/oleObject" Target="embeddings/oleObject1.bin"/><Relationship Id="rId15" Type="http://schemas.openxmlformats.org/officeDocument/2006/relationships/oleObject" Target="embeddings/oleObject6.bin"/><Relationship Id="rId23" Type="http://schemas.openxmlformats.org/officeDocument/2006/relationships/oleObject" Target="embeddings/oleObject10.bin"/><Relationship Id="rId28" Type="http://schemas.openxmlformats.org/officeDocument/2006/relationships/fontTable" Target="fontTable.xml"/><Relationship Id="rId10" Type="http://schemas.openxmlformats.org/officeDocument/2006/relationships/image" Target="media/image4.wmf"/><Relationship Id="rId19" Type="http://schemas.openxmlformats.org/officeDocument/2006/relationships/oleObject" Target="embeddings/oleObject8.bin"/><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image" Target="media/image6.wmf"/><Relationship Id="rId22" Type="http://schemas.openxmlformats.org/officeDocument/2006/relationships/image" Target="media/image10.wmf"/><Relationship Id="rId27" Type="http://schemas.openxmlformats.org/officeDocument/2006/relationships/oleObject" Target="embeddings/oleObject12.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750</Words>
  <Characters>4278</Characters>
  <Application>Microsoft Office Word</Application>
  <DocSecurity>0</DocSecurity>
  <Lines>35</Lines>
  <Paragraphs>10</Paragraphs>
  <ScaleCrop>false</ScaleCrop>
  <Company>DG Win&amp;Soft</Company>
  <LinksUpToDate>false</LinksUpToDate>
  <CharactersWithSpaces>5018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WORK</cp:lastModifiedBy>
  <cp:revision>1</cp:revision>
  <dcterms:created xsi:type="dcterms:W3CDTF">2018-09-14T15:15:00Z</dcterms:created>
  <dcterms:modified xsi:type="dcterms:W3CDTF">2018-09-14T15:15:00Z</dcterms:modified>
</cp:coreProperties>
</file>